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49" w:rsidRPr="00E166D8" w:rsidRDefault="006E0549" w:rsidP="001F4998">
      <w:pPr>
        <w:spacing w:after="0" w:line="240" w:lineRule="auto"/>
        <w:jc w:val="center"/>
        <w:rPr>
          <w:b/>
          <w:sz w:val="32"/>
          <w:szCs w:val="32"/>
        </w:rPr>
      </w:pPr>
      <w:r w:rsidRPr="00E166D8">
        <w:rPr>
          <w:b/>
          <w:sz w:val="32"/>
          <w:szCs w:val="32"/>
        </w:rPr>
        <w:t xml:space="preserve">Beeston Methodist Church </w:t>
      </w:r>
    </w:p>
    <w:p w:rsidR="006E0549" w:rsidRPr="00342886" w:rsidRDefault="006E0549" w:rsidP="001F4998">
      <w:pPr>
        <w:spacing w:after="0" w:line="240" w:lineRule="auto"/>
        <w:jc w:val="center"/>
        <w:rPr>
          <w:b/>
          <w:sz w:val="32"/>
          <w:szCs w:val="32"/>
        </w:rPr>
      </w:pPr>
      <w:proofErr w:type="gramStart"/>
      <w:r w:rsidRPr="00E166D8">
        <w:rPr>
          <w:b/>
          <w:sz w:val="28"/>
          <w:szCs w:val="28"/>
        </w:rPr>
        <w:t xml:space="preserve">Guidelines for the </w:t>
      </w:r>
      <w:r w:rsidR="005723A9" w:rsidRPr="00E166D8">
        <w:rPr>
          <w:b/>
          <w:sz w:val="28"/>
          <w:szCs w:val="28"/>
        </w:rPr>
        <w:t xml:space="preserve">use of the </w:t>
      </w:r>
      <w:r w:rsidRPr="00E166D8">
        <w:rPr>
          <w:b/>
          <w:sz w:val="28"/>
          <w:szCs w:val="28"/>
        </w:rPr>
        <w:t>internet and social media</w:t>
      </w:r>
      <w:r w:rsidRPr="00342886">
        <w:rPr>
          <w:b/>
          <w:sz w:val="32"/>
          <w:szCs w:val="32"/>
        </w:rPr>
        <w:t>.</w:t>
      </w:r>
      <w:proofErr w:type="gramEnd"/>
    </w:p>
    <w:p w:rsidR="005723A9" w:rsidRPr="00E166D8" w:rsidRDefault="006E0549" w:rsidP="005723A9">
      <w:pPr>
        <w:spacing w:line="240" w:lineRule="auto"/>
        <w:jc w:val="center"/>
        <w:rPr>
          <w:i/>
          <w:sz w:val="24"/>
          <w:szCs w:val="24"/>
        </w:rPr>
      </w:pPr>
      <w:r w:rsidRPr="00E166D8">
        <w:rPr>
          <w:i/>
          <w:sz w:val="24"/>
          <w:szCs w:val="24"/>
        </w:rPr>
        <w:t xml:space="preserve">As the people of the Methodist Church we are concerned with the wholeness of each individual within God’s purpose for everyone.  We seek to safeguard all members of the church community of all ages.  It is the responsibility of each one of us to prevent the physical, sexual or </w:t>
      </w:r>
      <w:r w:rsidR="00342886" w:rsidRPr="00E166D8">
        <w:rPr>
          <w:i/>
          <w:sz w:val="24"/>
          <w:szCs w:val="24"/>
        </w:rPr>
        <w:t>emotional abuse of children, young people and vulnerable adults.</w:t>
      </w:r>
    </w:p>
    <w:p w:rsidR="005723A9" w:rsidRPr="006E0549" w:rsidRDefault="005723A9" w:rsidP="00342886">
      <w:pPr>
        <w:spacing w:after="0" w:line="240" w:lineRule="auto"/>
        <w:rPr>
          <w:rFonts w:eastAsia="Times New Roman" w:cs="Arial"/>
          <w:color w:val="000000"/>
          <w:sz w:val="24"/>
          <w:szCs w:val="24"/>
          <w:lang w:val="en-US"/>
        </w:rPr>
      </w:pPr>
      <w:r w:rsidRPr="006E0549">
        <w:rPr>
          <w:rFonts w:eastAsia="Times New Roman" w:cs="Arial"/>
          <w:color w:val="000000"/>
          <w:sz w:val="24"/>
          <w:szCs w:val="24"/>
          <w:lang w:val="en-US"/>
        </w:rPr>
        <w:t xml:space="preserve">As technology progresses, so must our vigilance in protecting against its abuse. </w:t>
      </w:r>
      <w:r>
        <w:rPr>
          <w:rFonts w:eastAsia="Times New Roman" w:cs="Arial"/>
          <w:color w:val="000000"/>
          <w:sz w:val="24"/>
          <w:szCs w:val="24"/>
          <w:lang w:val="en-US"/>
        </w:rPr>
        <w:t>The internet and Social Media</w:t>
      </w:r>
      <w:r w:rsidRPr="006E0549">
        <w:rPr>
          <w:rFonts w:eastAsia="Times New Roman" w:cs="Arial"/>
          <w:color w:val="000000"/>
          <w:sz w:val="24"/>
          <w:szCs w:val="24"/>
          <w:lang w:val="en-US"/>
        </w:rPr>
        <w:t xml:space="preserve"> provide new and imaginative ways of gaining information and communicating, but while offering a wealth of possibility, the darker side offers those with intent on harming children</w:t>
      </w:r>
      <w:r w:rsidR="0075129E">
        <w:rPr>
          <w:rFonts w:eastAsia="Times New Roman" w:cs="Arial"/>
          <w:color w:val="000000"/>
          <w:sz w:val="24"/>
          <w:szCs w:val="24"/>
          <w:lang w:val="en-US"/>
        </w:rPr>
        <w:t>,</w:t>
      </w:r>
      <w:r w:rsidRPr="006E0549">
        <w:rPr>
          <w:rFonts w:eastAsia="Times New Roman" w:cs="Arial"/>
          <w:color w:val="000000"/>
          <w:sz w:val="24"/>
          <w:szCs w:val="24"/>
          <w:lang w:val="en-US"/>
        </w:rPr>
        <w:t xml:space="preserve"> new ways to abuse them.</w:t>
      </w:r>
    </w:p>
    <w:p w:rsidR="005723A9" w:rsidRDefault="005723A9" w:rsidP="00342886">
      <w:pPr>
        <w:spacing w:after="0" w:line="240" w:lineRule="auto"/>
        <w:rPr>
          <w:rFonts w:eastAsia="Times New Roman" w:cs="Arial"/>
          <w:color w:val="000000"/>
          <w:sz w:val="24"/>
          <w:szCs w:val="24"/>
          <w:lang w:val="en-US"/>
        </w:rPr>
      </w:pPr>
      <w:r w:rsidRPr="006E0549">
        <w:rPr>
          <w:rFonts w:eastAsia="Times New Roman" w:cs="Arial"/>
          <w:color w:val="000000"/>
          <w:sz w:val="24"/>
          <w:szCs w:val="24"/>
          <w:lang w:val="en-US"/>
        </w:rPr>
        <w:t>Most importantly, “communication and common sense” are the two key elements to these guidelines and the primary aim is to protect the individual and work to ensure they are aware of their rights and empowered to exercise them, while still offering the freedom to families and friends to record important events in their lives and the lives of those close to them.</w:t>
      </w:r>
    </w:p>
    <w:p w:rsidR="00342886" w:rsidRDefault="005723A9" w:rsidP="00342886">
      <w:pPr>
        <w:spacing w:after="0" w:line="240" w:lineRule="auto"/>
        <w:rPr>
          <w:rFonts w:eastAsia="Times New Roman" w:cs="Arial"/>
          <w:color w:val="000000"/>
          <w:sz w:val="24"/>
          <w:szCs w:val="24"/>
          <w:lang w:val="en-US"/>
        </w:rPr>
      </w:pPr>
      <w:r>
        <w:rPr>
          <w:rFonts w:eastAsia="Times New Roman" w:cs="Arial"/>
          <w:color w:val="000000"/>
          <w:sz w:val="24"/>
          <w:szCs w:val="24"/>
          <w:lang w:val="en-US"/>
        </w:rPr>
        <w:t xml:space="preserve">Workers should not allow children and young people under the age of 18 to be your friend on an individual </w:t>
      </w:r>
      <w:r w:rsidR="00445329">
        <w:rPr>
          <w:rFonts w:eastAsia="Times New Roman" w:cs="Arial"/>
          <w:color w:val="000000"/>
          <w:sz w:val="24"/>
          <w:szCs w:val="24"/>
          <w:lang w:val="en-US"/>
        </w:rPr>
        <w:t>social networking site such as Facebook</w:t>
      </w:r>
      <w:r w:rsidR="00EE4E85">
        <w:rPr>
          <w:rFonts w:eastAsia="Times New Roman" w:cs="Arial"/>
          <w:color w:val="000000"/>
          <w:sz w:val="24"/>
          <w:szCs w:val="24"/>
          <w:lang w:val="en-US"/>
        </w:rPr>
        <w:t>, Messenger, Twitt</w:t>
      </w:r>
      <w:r w:rsidR="00886A08">
        <w:rPr>
          <w:rFonts w:eastAsia="Times New Roman" w:cs="Arial"/>
          <w:color w:val="000000"/>
          <w:sz w:val="24"/>
          <w:szCs w:val="24"/>
          <w:lang w:val="en-US"/>
        </w:rPr>
        <w:t xml:space="preserve">er, Snapchat, Instagram, </w:t>
      </w:r>
      <w:proofErr w:type="spellStart"/>
      <w:r w:rsidR="00886A08">
        <w:rPr>
          <w:rFonts w:eastAsia="Times New Roman" w:cs="Arial"/>
          <w:color w:val="000000"/>
          <w:sz w:val="24"/>
          <w:szCs w:val="24"/>
          <w:lang w:val="en-US"/>
        </w:rPr>
        <w:t>Omegle</w:t>
      </w:r>
      <w:proofErr w:type="spellEnd"/>
      <w:r w:rsidR="00EE4E85">
        <w:rPr>
          <w:rFonts w:eastAsia="Times New Roman" w:cs="Arial"/>
          <w:color w:val="000000"/>
          <w:sz w:val="24"/>
          <w:szCs w:val="24"/>
          <w:lang w:val="en-US"/>
        </w:rPr>
        <w:t>,</w:t>
      </w:r>
      <w:r w:rsidR="00886A08">
        <w:rPr>
          <w:rFonts w:eastAsia="Times New Roman" w:cs="Arial"/>
          <w:color w:val="000000"/>
          <w:sz w:val="24"/>
          <w:szCs w:val="24"/>
          <w:lang w:val="en-US"/>
        </w:rPr>
        <w:t xml:space="preserve"> You T</w:t>
      </w:r>
      <w:r w:rsidR="00EE4E85">
        <w:rPr>
          <w:rFonts w:eastAsia="Times New Roman" w:cs="Arial"/>
          <w:color w:val="000000"/>
          <w:sz w:val="24"/>
          <w:szCs w:val="24"/>
          <w:lang w:val="en-US"/>
        </w:rPr>
        <w:t xml:space="preserve">ube and any others that allow an exchange of messages between the young person and the adult, </w:t>
      </w:r>
      <w:r>
        <w:rPr>
          <w:rFonts w:eastAsia="Times New Roman" w:cs="Arial"/>
          <w:color w:val="000000"/>
          <w:sz w:val="24"/>
          <w:szCs w:val="24"/>
          <w:lang w:val="en-US"/>
        </w:rPr>
        <w:t xml:space="preserve">since this could be seen as developing a separate relationship with a young person outside church.  It could </w:t>
      </w:r>
      <w:r w:rsidR="00A8268F">
        <w:rPr>
          <w:rFonts w:eastAsia="Times New Roman" w:cs="Arial"/>
          <w:color w:val="000000"/>
          <w:sz w:val="24"/>
          <w:szCs w:val="24"/>
          <w:lang w:val="en-US"/>
        </w:rPr>
        <w:t>also allow</w:t>
      </w:r>
      <w:r>
        <w:rPr>
          <w:rFonts w:eastAsia="Times New Roman" w:cs="Arial"/>
          <w:color w:val="000000"/>
          <w:sz w:val="24"/>
          <w:szCs w:val="24"/>
          <w:lang w:val="en-US"/>
        </w:rPr>
        <w:t xml:space="preserve"> children and young people access to possibly unsuitable material.  If you are invited by a children or young person under 18 to become your “friend”, please contact their parents or guardian so that they and you can explain that declining an online friendship is not a rejection of the child or young person concerned.  The golden rule is: If in doubt, don’t do it.</w:t>
      </w:r>
      <w:r w:rsidR="00E166D8">
        <w:rPr>
          <w:rFonts w:eastAsia="Times New Roman" w:cs="Arial"/>
          <w:color w:val="000000"/>
          <w:sz w:val="24"/>
          <w:szCs w:val="24"/>
          <w:lang w:val="en-US"/>
        </w:rPr>
        <w:t xml:space="preserve"> </w:t>
      </w:r>
      <w:r w:rsidR="00342886">
        <w:rPr>
          <w:rFonts w:eastAsia="Times New Roman" w:cs="Arial"/>
          <w:color w:val="000000"/>
          <w:sz w:val="24"/>
          <w:szCs w:val="24"/>
          <w:lang w:val="en-US"/>
        </w:rPr>
        <w:t>If your lea</w:t>
      </w:r>
      <w:r w:rsidR="00DE1237">
        <w:rPr>
          <w:rFonts w:eastAsia="Times New Roman" w:cs="Arial"/>
          <w:color w:val="000000"/>
          <w:sz w:val="24"/>
          <w:szCs w:val="24"/>
          <w:lang w:val="en-US"/>
        </w:rPr>
        <w:t xml:space="preserve">dership role with the church </w:t>
      </w:r>
      <w:r w:rsidR="00342886">
        <w:rPr>
          <w:rFonts w:eastAsia="Times New Roman" w:cs="Arial"/>
          <w:color w:val="000000"/>
          <w:sz w:val="24"/>
          <w:szCs w:val="24"/>
          <w:lang w:val="en-US"/>
        </w:rPr>
        <w:t>requires you to be friends with anyone under the age of 18 years this must be referred to the BMC safeguarding officer for approval by the safeguarding</w:t>
      </w:r>
      <w:r w:rsidR="00DE1237">
        <w:rPr>
          <w:rFonts w:eastAsia="Times New Roman" w:cs="Arial"/>
          <w:color w:val="000000"/>
          <w:sz w:val="24"/>
          <w:szCs w:val="24"/>
          <w:lang w:val="en-US"/>
        </w:rPr>
        <w:t xml:space="preserve"> team</w:t>
      </w:r>
      <w:r w:rsidR="00342886">
        <w:rPr>
          <w:rFonts w:eastAsia="Times New Roman" w:cs="Arial"/>
          <w:color w:val="000000"/>
          <w:sz w:val="24"/>
          <w:szCs w:val="24"/>
          <w:lang w:val="en-US"/>
        </w:rPr>
        <w:t>.</w:t>
      </w:r>
    </w:p>
    <w:p w:rsidR="00E166D8" w:rsidRPr="00AE59EF" w:rsidRDefault="00E166D8" w:rsidP="00342886">
      <w:pPr>
        <w:spacing w:after="0" w:line="240" w:lineRule="auto"/>
        <w:rPr>
          <w:rFonts w:eastAsia="Times New Roman" w:cs="Arial"/>
          <w:sz w:val="24"/>
          <w:szCs w:val="24"/>
          <w:lang w:val="en-US"/>
        </w:rPr>
      </w:pPr>
      <w:r w:rsidRPr="00AE59EF">
        <w:rPr>
          <w:rFonts w:eastAsia="Times New Roman" w:cs="Arial"/>
          <w:sz w:val="24"/>
          <w:szCs w:val="24"/>
          <w:lang w:val="en-US"/>
        </w:rPr>
        <w:t xml:space="preserve">BMC acknowledge the need within the church for freedom to express views and opinions and as a church those channels are available. People using these channels must remember that BMC reserves the right to remove any posts it deems unsuitable.  The administrating group for these sites consists of </w:t>
      </w:r>
      <w:r w:rsidR="008E23DE" w:rsidRPr="00AE59EF">
        <w:rPr>
          <w:rFonts w:eastAsia="Times New Roman" w:cs="Arial"/>
          <w:sz w:val="24"/>
          <w:szCs w:val="24"/>
          <w:lang w:val="en-US"/>
        </w:rPr>
        <w:t>the</w:t>
      </w:r>
      <w:r w:rsidR="00886A08">
        <w:rPr>
          <w:rFonts w:eastAsia="Times New Roman" w:cs="Arial"/>
          <w:sz w:val="24"/>
          <w:szCs w:val="24"/>
          <w:lang w:val="en-US"/>
        </w:rPr>
        <w:t xml:space="preserve"> Ministerial Team and the Safeguarding O</w:t>
      </w:r>
      <w:r w:rsidRPr="00AE59EF">
        <w:rPr>
          <w:rFonts w:eastAsia="Times New Roman" w:cs="Arial"/>
          <w:sz w:val="24"/>
          <w:szCs w:val="24"/>
          <w:lang w:val="en-US"/>
        </w:rPr>
        <w:t>fficer.</w:t>
      </w:r>
    </w:p>
    <w:p w:rsidR="006E0549" w:rsidRPr="006E0549" w:rsidRDefault="006E0549" w:rsidP="00342886">
      <w:pPr>
        <w:spacing w:after="0" w:line="240" w:lineRule="auto"/>
        <w:rPr>
          <w:rFonts w:eastAsia="Times New Roman" w:cs="Arial"/>
          <w:color w:val="000000"/>
          <w:sz w:val="24"/>
          <w:szCs w:val="24"/>
          <w:lang w:val="en-US"/>
        </w:rPr>
      </w:pPr>
      <w:r w:rsidRPr="006E0549">
        <w:rPr>
          <w:rFonts w:eastAsia="Times New Roman" w:cs="Arial"/>
          <w:color w:val="000000"/>
          <w:sz w:val="24"/>
          <w:szCs w:val="24"/>
          <w:lang w:val="en-US"/>
        </w:rPr>
        <w:t xml:space="preserve">There may be occasions when church officers, youth or children's workers wish to demonstrate the internet to children or young people, or encourage them to access information online as part of an activity. When this happens, workers are encouraged to follow these guidelines: </w:t>
      </w:r>
    </w:p>
    <w:p w:rsidR="006E0549" w:rsidRPr="006E0549" w:rsidRDefault="005723A9" w:rsidP="001F4998">
      <w:pPr>
        <w:numPr>
          <w:ilvl w:val="0"/>
          <w:numId w:val="1"/>
        </w:numPr>
        <w:spacing w:after="0" w:line="240" w:lineRule="auto"/>
        <w:ind w:left="714" w:hanging="357"/>
        <w:rPr>
          <w:rFonts w:eastAsia="Times New Roman" w:cs="Arial"/>
          <w:color w:val="000000"/>
          <w:sz w:val="24"/>
          <w:szCs w:val="24"/>
          <w:lang w:val="en-US"/>
        </w:rPr>
      </w:pPr>
      <w:r>
        <w:rPr>
          <w:rFonts w:eastAsia="Times New Roman" w:cs="Arial"/>
          <w:color w:val="000000"/>
          <w:sz w:val="24"/>
          <w:szCs w:val="24"/>
          <w:lang w:val="en-US"/>
        </w:rPr>
        <w:t>Ensure that parents or guardians</w:t>
      </w:r>
      <w:r w:rsidR="006E0549" w:rsidRPr="006E0549">
        <w:rPr>
          <w:rFonts w:eastAsia="Times New Roman" w:cs="Arial"/>
          <w:color w:val="000000"/>
          <w:sz w:val="24"/>
          <w:szCs w:val="24"/>
          <w:lang w:val="en-US"/>
        </w:rPr>
        <w:t xml:space="preserve"> are aware of what their children or young people are doing and have given their permission. </w:t>
      </w:r>
    </w:p>
    <w:p w:rsidR="006E0549" w:rsidRDefault="006E0549" w:rsidP="001F4998">
      <w:pPr>
        <w:numPr>
          <w:ilvl w:val="0"/>
          <w:numId w:val="1"/>
        </w:numPr>
        <w:spacing w:after="0" w:line="240" w:lineRule="auto"/>
        <w:ind w:left="714" w:hanging="357"/>
        <w:rPr>
          <w:rFonts w:eastAsia="Times New Roman" w:cs="Arial"/>
          <w:color w:val="000000"/>
          <w:sz w:val="24"/>
          <w:szCs w:val="24"/>
          <w:lang w:val="en-US"/>
        </w:rPr>
      </w:pPr>
      <w:r w:rsidRPr="006E0549">
        <w:rPr>
          <w:rFonts w:eastAsia="Times New Roman" w:cs="Arial"/>
          <w:color w:val="000000"/>
          <w:sz w:val="24"/>
          <w:szCs w:val="24"/>
          <w:lang w:val="en-US"/>
        </w:rPr>
        <w:t xml:space="preserve">When demonstrations are being given, plan beforehand to ensure that all websites visited have material that is appropriate for the age group taking part. </w:t>
      </w:r>
    </w:p>
    <w:p w:rsidR="006E0549" w:rsidRDefault="006E0549" w:rsidP="001F4998">
      <w:pPr>
        <w:numPr>
          <w:ilvl w:val="0"/>
          <w:numId w:val="1"/>
        </w:numPr>
        <w:spacing w:after="0" w:line="240" w:lineRule="auto"/>
        <w:ind w:left="714" w:hanging="357"/>
        <w:rPr>
          <w:rFonts w:eastAsia="Times New Roman" w:cs="Arial"/>
          <w:color w:val="000000"/>
          <w:sz w:val="24"/>
          <w:szCs w:val="24"/>
          <w:lang w:val="en-US"/>
        </w:rPr>
      </w:pPr>
      <w:r>
        <w:rPr>
          <w:rFonts w:eastAsia="Times New Roman" w:cs="Arial"/>
          <w:color w:val="000000"/>
          <w:sz w:val="24"/>
          <w:szCs w:val="24"/>
          <w:lang w:val="en-US"/>
        </w:rPr>
        <w:t xml:space="preserve">Ensure that children &amp; young people are aware of the Methodist Church Social Media Guidance for </w:t>
      </w:r>
      <w:r w:rsidR="004F5A74">
        <w:rPr>
          <w:rFonts w:eastAsia="Times New Roman" w:cs="Arial"/>
          <w:color w:val="000000"/>
          <w:sz w:val="24"/>
          <w:szCs w:val="24"/>
          <w:lang w:val="en-US"/>
        </w:rPr>
        <w:t>children and young people*</w:t>
      </w:r>
      <w:r>
        <w:rPr>
          <w:rFonts w:eastAsia="Times New Roman" w:cs="Arial"/>
          <w:color w:val="000000"/>
          <w:sz w:val="24"/>
          <w:szCs w:val="24"/>
          <w:lang w:val="en-US"/>
        </w:rPr>
        <w:t>.</w:t>
      </w:r>
    </w:p>
    <w:p w:rsidR="004F5A74" w:rsidRDefault="004F5A74" w:rsidP="001F4998">
      <w:pPr>
        <w:numPr>
          <w:ilvl w:val="0"/>
          <w:numId w:val="1"/>
        </w:numPr>
        <w:spacing w:after="0" w:line="240" w:lineRule="auto"/>
        <w:ind w:left="714" w:hanging="357"/>
        <w:rPr>
          <w:rFonts w:eastAsia="Times New Roman" w:cs="Arial"/>
          <w:color w:val="000000"/>
          <w:sz w:val="24"/>
          <w:szCs w:val="24"/>
          <w:lang w:val="en-US"/>
        </w:rPr>
      </w:pPr>
      <w:r>
        <w:rPr>
          <w:rFonts w:eastAsia="Times New Roman" w:cs="Arial"/>
          <w:color w:val="000000"/>
          <w:sz w:val="24"/>
          <w:szCs w:val="24"/>
          <w:lang w:val="en-US"/>
        </w:rPr>
        <w:t>Ensure that parents</w:t>
      </w:r>
      <w:r w:rsidR="005723A9">
        <w:rPr>
          <w:rFonts w:eastAsia="Times New Roman" w:cs="Arial"/>
          <w:color w:val="000000"/>
          <w:sz w:val="24"/>
          <w:szCs w:val="24"/>
          <w:lang w:val="en-US"/>
        </w:rPr>
        <w:t xml:space="preserve"> and guardians</w:t>
      </w:r>
      <w:r>
        <w:rPr>
          <w:rFonts w:eastAsia="Times New Roman" w:cs="Arial"/>
          <w:color w:val="000000"/>
          <w:sz w:val="24"/>
          <w:szCs w:val="24"/>
          <w:lang w:val="en-US"/>
        </w:rPr>
        <w:t xml:space="preserve"> are aware of the Methodist Church Social Media Guidance for parents*.</w:t>
      </w:r>
    </w:p>
    <w:p w:rsidR="004F5A74" w:rsidRPr="004F5A74" w:rsidRDefault="004F5A74" w:rsidP="001F4998">
      <w:pPr>
        <w:numPr>
          <w:ilvl w:val="0"/>
          <w:numId w:val="1"/>
        </w:numPr>
        <w:spacing w:after="0" w:line="240" w:lineRule="auto"/>
        <w:ind w:left="714" w:hanging="357"/>
        <w:rPr>
          <w:rFonts w:eastAsia="Times New Roman" w:cs="Arial"/>
          <w:color w:val="000000"/>
          <w:sz w:val="24"/>
          <w:szCs w:val="24"/>
          <w:lang w:val="en-US"/>
        </w:rPr>
      </w:pPr>
      <w:r>
        <w:rPr>
          <w:rFonts w:eastAsia="Times New Roman" w:cs="Arial"/>
          <w:color w:val="000000"/>
          <w:sz w:val="24"/>
          <w:szCs w:val="24"/>
          <w:lang w:val="en-US"/>
        </w:rPr>
        <w:t>Ensure that all workers with children and young people are aware of the Methodist Church Social Media Guidelines for workers*.</w:t>
      </w:r>
    </w:p>
    <w:p w:rsidR="006E0549" w:rsidRDefault="006E0549" w:rsidP="001F4998">
      <w:pPr>
        <w:numPr>
          <w:ilvl w:val="0"/>
          <w:numId w:val="1"/>
        </w:numPr>
        <w:spacing w:after="0" w:line="240" w:lineRule="auto"/>
        <w:ind w:left="714" w:hanging="357"/>
        <w:rPr>
          <w:rFonts w:eastAsia="Times New Roman" w:cs="Arial"/>
          <w:color w:val="000000"/>
          <w:sz w:val="24"/>
          <w:szCs w:val="24"/>
          <w:lang w:val="en-US"/>
        </w:rPr>
      </w:pPr>
      <w:r w:rsidRPr="006E0549">
        <w:rPr>
          <w:rFonts w:eastAsia="Times New Roman" w:cs="Arial"/>
          <w:color w:val="000000"/>
          <w:sz w:val="24"/>
          <w:szCs w:val="24"/>
          <w:lang w:val="en-US"/>
        </w:rPr>
        <w:t>Where children and young people are being encouraged to undertake subsequent searches on the internet at home, they must only do so with the knowledge/supe</w:t>
      </w:r>
      <w:r w:rsidR="005723A9">
        <w:rPr>
          <w:rFonts w:eastAsia="Times New Roman" w:cs="Arial"/>
          <w:color w:val="000000"/>
          <w:sz w:val="24"/>
          <w:szCs w:val="24"/>
          <w:lang w:val="en-US"/>
        </w:rPr>
        <w:t>rvision of their parent or guardians</w:t>
      </w:r>
      <w:r w:rsidRPr="006E0549">
        <w:rPr>
          <w:rFonts w:eastAsia="Times New Roman" w:cs="Arial"/>
          <w:color w:val="000000"/>
          <w:sz w:val="24"/>
          <w:szCs w:val="24"/>
          <w:lang w:val="en-US"/>
        </w:rPr>
        <w:t xml:space="preserve">. </w:t>
      </w:r>
    </w:p>
    <w:p w:rsidR="006E0549" w:rsidRDefault="006E0549" w:rsidP="001F4998">
      <w:pPr>
        <w:numPr>
          <w:ilvl w:val="0"/>
          <w:numId w:val="1"/>
        </w:numPr>
        <w:spacing w:after="0" w:line="240" w:lineRule="auto"/>
        <w:ind w:left="714" w:hanging="357"/>
        <w:rPr>
          <w:rFonts w:eastAsia="Times New Roman" w:cs="Arial"/>
          <w:color w:val="000000"/>
          <w:sz w:val="24"/>
          <w:szCs w:val="24"/>
          <w:lang w:val="en-US"/>
        </w:rPr>
      </w:pPr>
      <w:r w:rsidRPr="006E0549">
        <w:rPr>
          <w:rFonts w:eastAsia="Times New Roman" w:cs="Arial"/>
          <w:color w:val="000000"/>
          <w:sz w:val="24"/>
          <w:szCs w:val="24"/>
          <w:lang w:val="en-US"/>
        </w:rPr>
        <w:t>Warn children and young people about the dangers of giving o</w:t>
      </w:r>
      <w:r>
        <w:rPr>
          <w:rFonts w:eastAsia="Times New Roman" w:cs="Arial"/>
          <w:color w:val="000000"/>
          <w:sz w:val="24"/>
          <w:szCs w:val="24"/>
          <w:lang w:val="en-US"/>
        </w:rPr>
        <w:t>ut personal details on the net.</w:t>
      </w:r>
    </w:p>
    <w:p w:rsidR="006E0549" w:rsidRDefault="006E0549" w:rsidP="001F4998">
      <w:pPr>
        <w:numPr>
          <w:ilvl w:val="0"/>
          <w:numId w:val="1"/>
        </w:numPr>
        <w:spacing w:after="0" w:line="240" w:lineRule="auto"/>
        <w:ind w:left="714" w:hanging="357"/>
        <w:rPr>
          <w:rFonts w:eastAsia="Times New Roman" w:cs="Arial"/>
          <w:color w:val="000000"/>
          <w:sz w:val="24"/>
          <w:szCs w:val="24"/>
          <w:lang w:val="en-US"/>
        </w:rPr>
      </w:pPr>
      <w:r w:rsidRPr="006E0549">
        <w:rPr>
          <w:rFonts w:eastAsia="Times New Roman" w:cs="Arial"/>
          <w:color w:val="000000"/>
          <w:sz w:val="24"/>
          <w:szCs w:val="24"/>
          <w:lang w:val="en-US"/>
        </w:rPr>
        <w:t xml:space="preserve">Ensure children and young people </w:t>
      </w:r>
      <w:r w:rsidR="00626420">
        <w:rPr>
          <w:rFonts w:eastAsia="Times New Roman" w:cs="Arial"/>
          <w:color w:val="000000"/>
          <w:sz w:val="24"/>
          <w:szCs w:val="24"/>
          <w:lang w:val="en-US"/>
        </w:rPr>
        <w:t xml:space="preserve">are advised to </w:t>
      </w:r>
      <w:r w:rsidRPr="006E0549">
        <w:rPr>
          <w:rFonts w:eastAsia="Times New Roman" w:cs="Arial"/>
          <w:color w:val="000000"/>
          <w:sz w:val="24"/>
          <w:szCs w:val="24"/>
          <w:lang w:val="en-US"/>
        </w:rPr>
        <w:t>obtain parental consent if they wish to develop internet friends into face-</w:t>
      </w:r>
      <w:r w:rsidR="00626420">
        <w:rPr>
          <w:rFonts w:eastAsia="Times New Roman" w:cs="Arial"/>
          <w:color w:val="000000"/>
          <w:sz w:val="24"/>
          <w:szCs w:val="24"/>
          <w:lang w:val="en-US"/>
        </w:rPr>
        <w:t xml:space="preserve">to-face friendships and that </w:t>
      </w:r>
      <w:r w:rsidRPr="006E0549">
        <w:rPr>
          <w:rFonts w:eastAsia="Times New Roman" w:cs="Arial"/>
          <w:color w:val="000000"/>
          <w:sz w:val="24"/>
          <w:szCs w:val="24"/>
          <w:lang w:val="en-US"/>
        </w:rPr>
        <w:t xml:space="preserve">they should always be accompanied on any first meeting. </w:t>
      </w:r>
    </w:p>
    <w:p w:rsidR="00886A08" w:rsidRDefault="00886A08" w:rsidP="001F4998">
      <w:pPr>
        <w:numPr>
          <w:ilvl w:val="0"/>
          <w:numId w:val="1"/>
        </w:numPr>
        <w:spacing w:after="0" w:line="240" w:lineRule="auto"/>
        <w:ind w:left="714" w:hanging="357"/>
        <w:rPr>
          <w:rFonts w:eastAsia="Times New Roman" w:cs="Arial"/>
          <w:color w:val="000000"/>
          <w:sz w:val="24"/>
          <w:szCs w:val="24"/>
          <w:lang w:val="en-US"/>
        </w:rPr>
      </w:pPr>
      <w:r>
        <w:rPr>
          <w:rFonts w:eastAsia="Times New Roman" w:cs="Arial"/>
          <w:color w:val="000000"/>
          <w:sz w:val="24"/>
          <w:szCs w:val="24"/>
          <w:lang w:val="en-US"/>
        </w:rPr>
        <w:t>Never leave an unattended device logged on.</w:t>
      </w:r>
    </w:p>
    <w:p w:rsidR="008E23DE" w:rsidRDefault="008E23DE" w:rsidP="008E23DE">
      <w:pPr>
        <w:spacing w:after="0" w:line="240" w:lineRule="auto"/>
        <w:rPr>
          <w:rFonts w:eastAsia="Times New Roman" w:cs="Arial"/>
          <w:color w:val="000000"/>
          <w:sz w:val="24"/>
          <w:szCs w:val="24"/>
          <w:lang w:val="en-US"/>
        </w:rPr>
      </w:pPr>
    </w:p>
    <w:p w:rsidR="000C17A5" w:rsidRPr="008E23DE" w:rsidRDefault="004F5A74" w:rsidP="008E23DE">
      <w:pPr>
        <w:spacing w:after="0" w:line="240" w:lineRule="auto"/>
        <w:ind w:left="357"/>
        <w:rPr>
          <w:rFonts w:eastAsia="Times New Roman" w:cs="Arial"/>
          <w:sz w:val="24"/>
          <w:szCs w:val="24"/>
          <w:lang w:val="en-US"/>
        </w:rPr>
      </w:pPr>
      <w:r>
        <w:rPr>
          <w:rFonts w:eastAsia="Times New Roman" w:cs="Arial"/>
          <w:color w:val="000000"/>
          <w:sz w:val="24"/>
          <w:szCs w:val="24"/>
          <w:lang w:val="en-US"/>
        </w:rPr>
        <w:t>*</w:t>
      </w:r>
      <w:r w:rsidR="000C17A5">
        <w:rPr>
          <w:rStyle w:val="Hyperlink"/>
          <w:rFonts w:eastAsia="Times New Roman" w:cs="Arial"/>
          <w:color w:val="auto"/>
          <w:sz w:val="24"/>
          <w:szCs w:val="24"/>
          <w:u w:val="none"/>
          <w:lang w:val="en-US"/>
        </w:rPr>
        <w:t xml:space="preserve"> </w:t>
      </w:r>
      <w:r w:rsidR="000C17A5" w:rsidRPr="000C17A5">
        <w:rPr>
          <w:rFonts w:eastAsia="Times New Roman" w:cs="Arial"/>
          <w:b/>
          <w:bCs/>
          <w:color w:val="000000"/>
          <w:sz w:val="24"/>
          <w:szCs w:val="24"/>
          <w:lang w:val="en-US"/>
        </w:rPr>
        <w:t>https://www.methodist.org.uk/our-work/our-work-in-britain/children-and-youth/the-well-for-workers/well-resources/social-media-guidelines/</w:t>
      </w:r>
    </w:p>
    <w:p w:rsidR="00886A08" w:rsidRDefault="00886A08" w:rsidP="00445329">
      <w:pPr>
        <w:spacing w:line="240" w:lineRule="auto"/>
        <w:jc w:val="center"/>
        <w:rPr>
          <w:b/>
          <w:sz w:val="40"/>
          <w:szCs w:val="40"/>
        </w:rPr>
      </w:pPr>
      <w:bookmarkStart w:id="0" w:name="_GoBack"/>
      <w:bookmarkEnd w:id="0"/>
    </w:p>
    <w:p w:rsidR="00445329" w:rsidRPr="002132E6" w:rsidRDefault="00445329" w:rsidP="00445329">
      <w:pPr>
        <w:spacing w:line="240" w:lineRule="auto"/>
        <w:jc w:val="center"/>
        <w:rPr>
          <w:b/>
          <w:sz w:val="40"/>
          <w:szCs w:val="40"/>
        </w:rPr>
      </w:pPr>
      <w:r w:rsidRPr="002132E6">
        <w:rPr>
          <w:b/>
          <w:sz w:val="40"/>
          <w:szCs w:val="40"/>
        </w:rPr>
        <w:lastRenderedPageBreak/>
        <w:t xml:space="preserve">Beeston Methodist Church </w:t>
      </w:r>
    </w:p>
    <w:p w:rsidR="00445329" w:rsidRDefault="00445329" w:rsidP="00445329">
      <w:pPr>
        <w:spacing w:line="240" w:lineRule="auto"/>
        <w:jc w:val="center"/>
        <w:rPr>
          <w:b/>
          <w:sz w:val="36"/>
          <w:szCs w:val="36"/>
        </w:rPr>
      </w:pPr>
      <w:proofErr w:type="gramStart"/>
      <w:r>
        <w:rPr>
          <w:b/>
          <w:sz w:val="36"/>
          <w:szCs w:val="36"/>
        </w:rPr>
        <w:t>G</w:t>
      </w:r>
      <w:r w:rsidRPr="00833A1C">
        <w:rPr>
          <w:b/>
          <w:sz w:val="36"/>
          <w:szCs w:val="36"/>
        </w:rPr>
        <w:t xml:space="preserve">uidelines for </w:t>
      </w:r>
      <w:r>
        <w:rPr>
          <w:b/>
          <w:sz w:val="36"/>
          <w:szCs w:val="36"/>
        </w:rPr>
        <w:t xml:space="preserve">the use of the internet and social media                                </w:t>
      </w:r>
      <w:r w:rsidR="0075129E" w:rsidRPr="00886A08">
        <w:rPr>
          <w:b/>
          <w:sz w:val="36"/>
          <w:szCs w:val="36"/>
        </w:rPr>
        <w:t>Advice</w:t>
      </w:r>
      <w:r w:rsidR="0075129E">
        <w:rPr>
          <w:b/>
          <w:sz w:val="36"/>
          <w:szCs w:val="36"/>
        </w:rPr>
        <w:t xml:space="preserve"> </w:t>
      </w:r>
      <w:r>
        <w:rPr>
          <w:b/>
          <w:sz w:val="36"/>
          <w:szCs w:val="36"/>
        </w:rPr>
        <w:t>for children and young people.</w:t>
      </w:r>
      <w:proofErr w:type="gramEnd"/>
    </w:p>
    <w:p w:rsidR="00445329" w:rsidRPr="00445329" w:rsidRDefault="00445329" w:rsidP="00445329">
      <w:pPr>
        <w:spacing w:line="240" w:lineRule="auto"/>
        <w:jc w:val="center"/>
        <w:rPr>
          <w:i/>
          <w:sz w:val="28"/>
          <w:szCs w:val="28"/>
        </w:rPr>
      </w:pPr>
      <w:r w:rsidRPr="00833A1C">
        <w:rPr>
          <w:i/>
          <w:sz w:val="28"/>
          <w:szCs w:val="28"/>
        </w:rPr>
        <w:t>As the people of the Methodist Church we are concerned with the wholeness of each individual within God’s purpose for everyone.  We seek to safeguard all members of the church community of all ages.  It is the responsibility of each one of us to prevent the physical, sexual or emotional abuse of children and young people.</w:t>
      </w:r>
    </w:p>
    <w:p w:rsidR="00445329" w:rsidRPr="00445329" w:rsidRDefault="00445329" w:rsidP="00445329">
      <w:pPr>
        <w:spacing w:before="100" w:beforeAutospacing="1" w:after="100" w:afterAutospacing="1" w:line="240" w:lineRule="auto"/>
        <w:ind w:left="360"/>
        <w:rPr>
          <w:rFonts w:eastAsia="Times New Roman" w:cs="Arial"/>
          <w:sz w:val="24"/>
          <w:szCs w:val="24"/>
          <w:lang w:val="en-US"/>
        </w:rPr>
      </w:pPr>
      <w:r>
        <w:rPr>
          <w:rFonts w:eastAsia="Times New Roman" w:cs="Arial"/>
          <w:color w:val="000000"/>
          <w:sz w:val="24"/>
          <w:szCs w:val="24"/>
          <w:lang w:val="en-US"/>
        </w:rPr>
        <w:t xml:space="preserve">You should be are aware of the Methodist Church Social Media Guidance for children and young people, which can be downloaded at - </w:t>
      </w:r>
      <w:hyperlink r:id="rId8" w:history="1">
        <w:r w:rsidRPr="00445329">
          <w:rPr>
            <w:rStyle w:val="Hyperlink"/>
            <w:rFonts w:eastAsia="Times New Roman" w:cs="Arial"/>
            <w:color w:val="auto"/>
            <w:sz w:val="24"/>
            <w:szCs w:val="24"/>
            <w:u w:val="none"/>
            <w:lang w:val="en-US"/>
          </w:rPr>
          <w:t>http://childrenandyouth.org.uk/worker/resources-worker/social-media-guidelines/new-social-media-guidelines/</w:t>
        </w:r>
      </w:hyperlink>
    </w:p>
    <w:p w:rsidR="00445329" w:rsidRPr="00445329" w:rsidRDefault="00445329" w:rsidP="00445329">
      <w:pPr>
        <w:spacing w:before="100" w:beforeAutospacing="1" w:after="100" w:afterAutospacing="1" w:line="240" w:lineRule="auto"/>
        <w:ind w:left="360"/>
        <w:rPr>
          <w:rFonts w:eastAsia="Times New Roman" w:cs="Arial"/>
          <w:color w:val="000000"/>
          <w:sz w:val="24"/>
          <w:szCs w:val="24"/>
          <w:lang w:val="en-US"/>
        </w:rPr>
      </w:pPr>
      <w:r>
        <w:rPr>
          <w:rFonts w:eastAsia="Times New Roman" w:cs="Arial"/>
          <w:color w:val="000000"/>
          <w:sz w:val="24"/>
          <w:szCs w:val="24"/>
          <w:lang w:val="en-US"/>
        </w:rPr>
        <w:t>Here are some quick guidelines:</w:t>
      </w:r>
    </w:p>
    <w:p w:rsidR="006E0549" w:rsidRPr="006E0549" w:rsidRDefault="006E0549" w:rsidP="005723A9">
      <w:pPr>
        <w:numPr>
          <w:ilvl w:val="0"/>
          <w:numId w:val="3"/>
        </w:numPr>
        <w:spacing w:before="120" w:after="120" w:line="240" w:lineRule="auto"/>
        <w:ind w:left="714" w:hanging="357"/>
        <w:rPr>
          <w:rFonts w:eastAsia="Times New Roman" w:cs="Arial"/>
          <w:color w:val="000000"/>
          <w:sz w:val="24"/>
          <w:szCs w:val="24"/>
          <w:lang w:val="en-US"/>
        </w:rPr>
      </w:pPr>
      <w:r w:rsidRPr="006E0549">
        <w:rPr>
          <w:rFonts w:eastAsia="Times New Roman" w:cs="Arial"/>
          <w:color w:val="000000"/>
          <w:sz w:val="24"/>
          <w:szCs w:val="24"/>
          <w:lang w:val="en-US"/>
        </w:rPr>
        <w:t>Never tell anyone you meet on the internet your home address, your telephone number or your school's n</w:t>
      </w:r>
      <w:r w:rsidR="00445329">
        <w:rPr>
          <w:rFonts w:eastAsia="Times New Roman" w:cs="Arial"/>
          <w:color w:val="000000"/>
          <w:sz w:val="24"/>
          <w:szCs w:val="24"/>
          <w:lang w:val="en-US"/>
        </w:rPr>
        <w:t>ame, unless your parent or carer</w:t>
      </w:r>
      <w:r w:rsidRPr="006E0549">
        <w:rPr>
          <w:rFonts w:eastAsia="Times New Roman" w:cs="Arial"/>
          <w:color w:val="000000"/>
          <w:sz w:val="24"/>
          <w:szCs w:val="24"/>
          <w:lang w:val="en-US"/>
        </w:rPr>
        <w:t xml:space="preserve"> specifically gives you permission. </w:t>
      </w:r>
    </w:p>
    <w:p w:rsidR="006E0549" w:rsidRPr="006E0549" w:rsidRDefault="006E0549" w:rsidP="005723A9">
      <w:pPr>
        <w:numPr>
          <w:ilvl w:val="0"/>
          <w:numId w:val="3"/>
        </w:numPr>
        <w:spacing w:before="120" w:after="120" w:line="240" w:lineRule="auto"/>
        <w:ind w:left="714" w:hanging="357"/>
        <w:rPr>
          <w:rFonts w:eastAsia="Times New Roman" w:cs="Arial"/>
          <w:color w:val="000000"/>
          <w:sz w:val="24"/>
          <w:szCs w:val="24"/>
          <w:lang w:val="en-US"/>
        </w:rPr>
      </w:pPr>
      <w:r w:rsidRPr="006E0549">
        <w:rPr>
          <w:rFonts w:eastAsia="Times New Roman" w:cs="Arial"/>
          <w:color w:val="000000"/>
          <w:sz w:val="24"/>
          <w:szCs w:val="24"/>
          <w:lang w:val="en-US"/>
        </w:rPr>
        <w:t xml:space="preserve">Never send anyone your picture, credit card or bank details, or anything else, without first checking with your parent or carer. </w:t>
      </w:r>
    </w:p>
    <w:p w:rsidR="006E0549" w:rsidRPr="006E0549" w:rsidRDefault="006E0549" w:rsidP="005723A9">
      <w:pPr>
        <w:numPr>
          <w:ilvl w:val="0"/>
          <w:numId w:val="3"/>
        </w:numPr>
        <w:spacing w:before="120" w:after="120" w:line="240" w:lineRule="auto"/>
        <w:ind w:left="714" w:hanging="357"/>
        <w:rPr>
          <w:rFonts w:eastAsia="Times New Roman" w:cs="Arial"/>
          <w:color w:val="000000"/>
          <w:sz w:val="24"/>
          <w:szCs w:val="24"/>
          <w:lang w:val="en-US"/>
        </w:rPr>
      </w:pPr>
      <w:r w:rsidRPr="006E0549">
        <w:rPr>
          <w:rFonts w:eastAsia="Times New Roman" w:cs="Arial"/>
          <w:color w:val="000000"/>
          <w:sz w:val="24"/>
          <w:szCs w:val="24"/>
          <w:lang w:val="en-US"/>
        </w:rPr>
        <w:t xml:space="preserve">Never give your password to anyone, even a best friend. </w:t>
      </w:r>
    </w:p>
    <w:p w:rsidR="006E0549" w:rsidRPr="006E0549" w:rsidRDefault="006E0549" w:rsidP="005723A9">
      <w:pPr>
        <w:numPr>
          <w:ilvl w:val="0"/>
          <w:numId w:val="3"/>
        </w:numPr>
        <w:spacing w:before="120" w:after="120" w:line="240" w:lineRule="auto"/>
        <w:ind w:left="714" w:hanging="357"/>
        <w:rPr>
          <w:rFonts w:eastAsia="Times New Roman" w:cs="Arial"/>
          <w:color w:val="000000"/>
          <w:sz w:val="24"/>
          <w:szCs w:val="24"/>
          <w:lang w:val="en-US"/>
        </w:rPr>
      </w:pPr>
      <w:r w:rsidRPr="006E0549">
        <w:rPr>
          <w:rFonts w:eastAsia="Times New Roman" w:cs="Arial"/>
          <w:color w:val="000000"/>
          <w:sz w:val="24"/>
          <w:szCs w:val="24"/>
          <w:lang w:val="en-US"/>
        </w:rPr>
        <w:t xml:space="preserve">Never arrange to meet anyone in person without first agreeing it with your parent or carer, and get them to come along to the first meeting, which should always be in a public place. </w:t>
      </w:r>
    </w:p>
    <w:p w:rsidR="006E0549" w:rsidRPr="006E0549" w:rsidRDefault="006E0549" w:rsidP="005723A9">
      <w:pPr>
        <w:numPr>
          <w:ilvl w:val="0"/>
          <w:numId w:val="3"/>
        </w:numPr>
        <w:spacing w:before="120" w:after="120" w:line="240" w:lineRule="auto"/>
        <w:ind w:left="714" w:hanging="357"/>
        <w:rPr>
          <w:rFonts w:eastAsia="Times New Roman" w:cs="Arial"/>
          <w:color w:val="000000"/>
          <w:sz w:val="24"/>
          <w:szCs w:val="24"/>
          <w:lang w:val="en-US"/>
        </w:rPr>
      </w:pPr>
      <w:r w:rsidRPr="006E0549">
        <w:rPr>
          <w:rFonts w:eastAsia="Times New Roman" w:cs="Arial"/>
          <w:color w:val="000000"/>
          <w:sz w:val="24"/>
          <w:szCs w:val="24"/>
          <w:lang w:val="en-US"/>
        </w:rPr>
        <w:t xml:space="preserve">Never hang around in a chat room or in a conference if someone says or writes something which makes you feel uncomfortable or worried, and always report it to your parent or carer. </w:t>
      </w:r>
    </w:p>
    <w:p w:rsidR="006E0549" w:rsidRPr="006E0549" w:rsidRDefault="006E0549" w:rsidP="005723A9">
      <w:pPr>
        <w:numPr>
          <w:ilvl w:val="0"/>
          <w:numId w:val="3"/>
        </w:numPr>
        <w:spacing w:before="120" w:after="120" w:line="240" w:lineRule="auto"/>
        <w:ind w:left="714" w:hanging="357"/>
        <w:rPr>
          <w:rFonts w:eastAsia="Times New Roman" w:cs="Arial"/>
          <w:color w:val="000000"/>
          <w:sz w:val="24"/>
          <w:szCs w:val="24"/>
          <w:lang w:val="en-US"/>
        </w:rPr>
      </w:pPr>
      <w:r w:rsidRPr="006E0549">
        <w:rPr>
          <w:rFonts w:eastAsia="Times New Roman" w:cs="Arial"/>
          <w:color w:val="000000"/>
          <w:sz w:val="24"/>
          <w:szCs w:val="24"/>
          <w:lang w:val="en-US"/>
        </w:rPr>
        <w:t>Never respond to nasty, suggestive or rude e-ma</w:t>
      </w:r>
      <w:r w:rsidR="00A8268F">
        <w:rPr>
          <w:rFonts w:eastAsia="Times New Roman" w:cs="Arial"/>
          <w:color w:val="000000"/>
          <w:sz w:val="24"/>
          <w:szCs w:val="24"/>
          <w:lang w:val="en-US"/>
        </w:rPr>
        <w:t>ils or postings</w:t>
      </w:r>
      <w:r w:rsidRPr="006E0549">
        <w:rPr>
          <w:rFonts w:eastAsia="Times New Roman" w:cs="Arial"/>
          <w:color w:val="000000"/>
          <w:sz w:val="24"/>
          <w:szCs w:val="24"/>
          <w:lang w:val="en-US"/>
        </w:rPr>
        <w:t xml:space="preserve">. </w:t>
      </w:r>
    </w:p>
    <w:p w:rsidR="006E0549" w:rsidRPr="006E0549" w:rsidRDefault="006E0549" w:rsidP="005723A9">
      <w:pPr>
        <w:numPr>
          <w:ilvl w:val="0"/>
          <w:numId w:val="3"/>
        </w:numPr>
        <w:spacing w:before="120" w:after="120" w:line="240" w:lineRule="auto"/>
        <w:ind w:left="714" w:hanging="357"/>
        <w:rPr>
          <w:rFonts w:eastAsia="Times New Roman" w:cs="Arial"/>
          <w:color w:val="000000"/>
          <w:sz w:val="24"/>
          <w:szCs w:val="24"/>
          <w:lang w:val="en-US"/>
        </w:rPr>
      </w:pPr>
      <w:r w:rsidRPr="006E0549">
        <w:rPr>
          <w:rFonts w:eastAsia="Times New Roman" w:cs="Arial"/>
          <w:color w:val="000000"/>
          <w:sz w:val="24"/>
          <w:szCs w:val="24"/>
          <w:lang w:val="en-US"/>
        </w:rPr>
        <w:t xml:space="preserve">If you see something you don't like (e.g. bad language or distasteful pictures) then move on or click “back”. If you are still concerned, talk to your parent or carer. </w:t>
      </w:r>
    </w:p>
    <w:p w:rsidR="006E0549" w:rsidRPr="0009093E" w:rsidRDefault="006E0549" w:rsidP="005723A9">
      <w:pPr>
        <w:numPr>
          <w:ilvl w:val="0"/>
          <w:numId w:val="3"/>
        </w:numPr>
        <w:spacing w:before="120" w:after="120" w:line="240" w:lineRule="auto"/>
        <w:ind w:left="714" w:hanging="357"/>
        <w:rPr>
          <w:rFonts w:ascii="Arial" w:eastAsia="Times New Roman" w:hAnsi="Arial" w:cs="Arial"/>
          <w:color w:val="000000"/>
          <w:sz w:val="24"/>
          <w:szCs w:val="24"/>
          <w:lang w:val="en-US"/>
        </w:rPr>
      </w:pPr>
      <w:r w:rsidRPr="0009093E">
        <w:rPr>
          <w:rFonts w:eastAsia="Times New Roman" w:cs="Arial"/>
          <w:color w:val="000000"/>
          <w:sz w:val="24"/>
          <w:szCs w:val="24"/>
          <w:lang w:val="en-US"/>
        </w:rPr>
        <w:t>Always remember if someone makes you an offer which seems too good to be true, it probably is.</w:t>
      </w:r>
      <w:r w:rsidRPr="0009093E">
        <w:rPr>
          <w:rFonts w:ascii="Arial" w:eastAsia="Times New Roman" w:hAnsi="Arial" w:cs="Arial"/>
          <w:color w:val="000000"/>
          <w:sz w:val="24"/>
          <w:szCs w:val="24"/>
          <w:lang w:val="en-US"/>
        </w:rPr>
        <w:t xml:space="preserve"> </w:t>
      </w:r>
    </w:p>
    <w:p w:rsidR="006E0549" w:rsidRDefault="00445329" w:rsidP="006E0549">
      <w:pPr>
        <w:numPr>
          <w:ilvl w:val="0"/>
          <w:numId w:val="3"/>
        </w:numPr>
        <w:spacing w:before="120" w:after="0" w:line="240" w:lineRule="auto"/>
        <w:ind w:left="714" w:hanging="357"/>
        <w:rPr>
          <w:rFonts w:eastAsia="Times New Roman" w:cs="Arial"/>
          <w:color w:val="000000"/>
          <w:sz w:val="24"/>
          <w:szCs w:val="24"/>
          <w:lang w:val="en-US"/>
        </w:rPr>
      </w:pPr>
      <w:r w:rsidRPr="00EE4E85">
        <w:rPr>
          <w:rFonts w:eastAsia="Times New Roman" w:cs="Arial"/>
          <w:color w:val="000000"/>
          <w:sz w:val="24"/>
          <w:szCs w:val="24"/>
          <w:lang w:val="en-US"/>
        </w:rPr>
        <w:t>Your leaders are not allowed to be friends</w:t>
      </w:r>
      <w:r w:rsidRPr="00EE4E85">
        <w:rPr>
          <w:rFonts w:ascii="Arial" w:eastAsia="Times New Roman" w:hAnsi="Arial" w:cs="Arial"/>
          <w:color w:val="000000"/>
          <w:sz w:val="24"/>
          <w:szCs w:val="24"/>
          <w:lang w:val="en-US"/>
        </w:rPr>
        <w:t xml:space="preserve"> </w:t>
      </w:r>
      <w:r w:rsidRPr="00EE4E85">
        <w:rPr>
          <w:rFonts w:eastAsia="Times New Roman" w:cs="Arial"/>
          <w:color w:val="000000"/>
          <w:sz w:val="24"/>
          <w:szCs w:val="24"/>
          <w:lang w:val="en-US"/>
        </w:rPr>
        <w:t>with you on any</w:t>
      </w:r>
      <w:r w:rsidRPr="00EE4E85">
        <w:rPr>
          <w:rFonts w:ascii="Arial" w:eastAsia="Times New Roman" w:hAnsi="Arial" w:cs="Arial"/>
          <w:color w:val="000000"/>
          <w:sz w:val="24"/>
          <w:szCs w:val="24"/>
          <w:lang w:val="en-US"/>
        </w:rPr>
        <w:t xml:space="preserve"> </w:t>
      </w:r>
      <w:r w:rsidRPr="00EE4E85">
        <w:rPr>
          <w:rFonts w:eastAsia="Times New Roman" w:cs="Arial"/>
          <w:color w:val="000000"/>
          <w:sz w:val="24"/>
          <w:szCs w:val="24"/>
          <w:lang w:val="en-US"/>
        </w:rPr>
        <w:t>individual social networking site</w:t>
      </w:r>
      <w:r w:rsidR="00EE4E85">
        <w:rPr>
          <w:rFonts w:eastAsia="Times New Roman" w:cs="Arial"/>
          <w:color w:val="000000"/>
          <w:sz w:val="24"/>
          <w:szCs w:val="24"/>
          <w:lang w:val="en-US"/>
        </w:rPr>
        <w:t>s</w:t>
      </w:r>
      <w:r w:rsidRPr="00EE4E85">
        <w:rPr>
          <w:rFonts w:eastAsia="Times New Roman" w:cs="Arial"/>
          <w:color w:val="000000"/>
          <w:sz w:val="24"/>
          <w:szCs w:val="24"/>
          <w:lang w:val="en-US"/>
        </w:rPr>
        <w:t xml:space="preserve"> such as </w:t>
      </w:r>
      <w:r w:rsidR="00EE4E85" w:rsidRPr="00EE4E85">
        <w:rPr>
          <w:rFonts w:eastAsia="Times New Roman" w:cs="Arial"/>
          <w:color w:val="000000"/>
          <w:sz w:val="24"/>
          <w:szCs w:val="24"/>
          <w:lang w:val="en-US"/>
        </w:rPr>
        <w:t>Facebook, Messenger, Twitt</w:t>
      </w:r>
      <w:r w:rsidR="00886A08">
        <w:rPr>
          <w:rFonts w:eastAsia="Times New Roman" w:cs="Arial"/>
          <w:color w:val="000000"/>
          <w:sz w:val="24"/>
          <w:szCs w:val="24"/>
          <w:lang w:val="en-US"/>
        </w:rPr>
        <w:t xml:space="preserve">er, Snapchat, Instagram, </w:t>
      </w:r>
      <w:proofErr w:type="spellStart"/>
      <w:r w:rsidR="00886A08">
        <w:rPr>
          <w:rFonts w:eastAsia="Times New Roman" w:cs="Arial"/>
          <w:color w:val="000000"/>
          <w:sz w:val="24"/>
          <w:szCs w:val="24"/>
          <w:lang w:val="en-US"/>
        </w:rPr>
        <w:t>Omegle</w:t>
      </w:r>
      <w:proofErr w:type="spellEnd"/>
      <w:r w:rsidR="00EE4E85" w:rsidRPr="00EE4E85">
        <w:rPr>
          <w:rFonts w:eastAsia="Times New Roman" w:cs="Arial"/>
          <w:color w:val="000000"/>
          <w:sz w:val="24"/>
          <w:szCs w:val="24"/>
          <w:lang w:val="en-US"/>
        </w:rPr>
        <w:t>,</w:t>
      </w:r>
      <w:r w:rsidR="00886A08">
        <w:rPr>
          <w:rFonts w:eastAsia="Times New Roman" w:cs="Arial"/>
          <w:color w:val="000000"/>
          <w:sz w:val="24"/>
          <w:szCs w:val="24"/>
          <w:lang w:val="en-US"/>
        </w:rPr>
        <w:t xml:space="preserve"> You T</w:t>
      </w:r>
      <w:r w:rsidR="00EE4E85" w:rsidRPr="00EE4E85">
        <w:rPr>
          <w:rFonts w:eastAsia="Times New Roman" w:cs="Arial"/>
          <w:color w:val="000000"/>
          <w:sz w:val="24"/>
          <w:szCs w:val="24"/>
          <w:lang w:val="en-US"/>
        </w:rPr>
        <w:t>ube and any others that allow an exchange of messages b</w:t>
      </w:r>
      <w:r w:rsidR="00EE4E85">
        <w:rPr>
          <w:rFonts w:eastAsia="Times New Roman" w:cs="Arial"/>
          <w:color w:val="000000"/>
          <w:sz w:val="24"/>
          <w:szCs w:val="24"/>
          <w:lang w:val="en-US"/>
        </w:rPr>
        <w:t>etween the you and your leader.</w:t>
      </w:r>
    </w:p>
    <w:p w:rsidR="00886A08" w:rsidRDefault="00886A08" w:rsidP="006E0549">
      <w:pPr>
        <w:numPr>
          <w:ilvl w:val="0"/>
          <w:numId w:val="3"/>
        </w:numPr>
        <w:spacing w:before="120" w:after="0" w:line="240" w:lineRule="auto"/>
        <w:ind w:left="714" w:hanging="357"/>
        <w:rPr>
          <w:rFonts w:eastAsia="Times New Roman" w:cs="Arial"/>
          <w:color w:val="000000"/>
          <w:sz w:val="24"/>
          <w:szCs w:val="24"/>
          <w:lang w:val="en-US"/>
        </w:rPr>
      </w:pPr>
      <w:r>
        <w:rPr>
          <w:rFonts w:eastAsia="Times New Roman" w:cs="Arial"/>
          <w:color w:val="000000"/>
          <w:sz w:val="24"/>
          <w:szCs w:val="24"/>
          <w:lang w:val="en-US"/>
        </w:rPr>
        <w:t>Never leave an unattended device logged on.</w:t>
      </w:r>
    </w:p>
    <w:p w:rsidR="00EE4E85" w:rsidRPr="00EE4E85" w:rsidRDefault="00EE4E85" w:rsidP="00EE4E85">
      <w:pPr>
        <w:spacing w:before="120" w:after="0" w:line="240" w:lineRule="auto"/>
        <w:ind w:left="714"/>
        <w:rPr>
          <w:rFonts w:eastAsia="Times New Roman" w:cs="Arial"/>
          <w:color w:val="000000"/>
          <w:sz w:val="24"/>
          <w:szCs w:val="24"/>
          <w:lang w:val="en-US"/>
        </w:rPr>
      </w:pPr>
    </w:p>
    <w:p w:rsidR="00342886" w:rsidRDefault="00342886" w:rsidP="006E0549">
      <w:pPr>
        <w:spacing w:after="0" w:line="240" w:lineRule="auto"/>
        <w:rPr>
          <w:rFonts w:eastAsia="Times New Roman" w:cs="Arial"/>
          <w:color w:val="000000"/>
          <w:sz w:val="24"/>
          <w:szCs w:val="24"/>
          <w:lang w:val="en-US"/>
        </w:rPr>
      </w:pPr>
      <w:r>
        <w:rPr>
          <w:rFonts w:eastAsia="Times New Roman" w:cs="Arial"/>
          <w:color w:val="000000"/>
          <w:sz w:val="24"/>
          <w:szCs w:val="24"/>
          <w:lang w:val="en-US"/>
        </w:rPr>
        <w:t xml:space="preserve">The safeguarding officer for Beeston Methodist Church is Heather </w:t>
      </w:r>
      <w:proofErr w:type="spellStart"/>
      <w:r>
        <w:rPr>
          <w:rFonts w:eastAsia="Times New Roman" w:cs="Arial"/>
          <w:color w:val="000000"/>
          <w:sz w:val="24"/>
          <w:szCs w:val="24"/>
          <w:lang w:val="en-US"/>
        </w:rPr>
        <w:t>Brough</w:t>
      </w:r>
      <w:proofErr w:type="spellEnd"/>
    </w:p>
    <w:p w:rsidR="00342886" w:rsidRDefault="00342886" w:rsidP="006E0549">
      <w:pPr>
        <w:spacing w:after="0" w:line="240" w:lineRule="auto"/>
        <w:rPr>
          <w:rFonts w:eastAsia="Times New Roman" w:cs="Arial"/>
          <w:color w:val="000000"/>
          <w:sz w:val="24"/>
          <w:szCs w:val="24"/>
          <w:lang w:val="en-US"/>
        </w:rPr>
      </w:pPr>
    </w:p>
    <w:p w:rsidR="00342886" w:rsidRPr="006E0549" w:rsidRDefault="00342886" w:rsidP="006E0549">
      <w:pPr>
        <w:spacing w:after="0" w:line="240" w:lineRule="auto"/>
        <w:rPr>
          <w:rFonts w:eastAsia="Times New Roman" w:cs="Arial"/>
          <w:color w:val="000000"/>
          <w:sz w:val="24"/>
          <w:szCs w:val="24"/>
          <w:lang w:val="en-US"/>
        </w:rPr>
      </w:pPr>
      <w:r>
        <w:rPr>
          <w:rFonts w:eastAsia="Times New Roman" w:cs="Arial"/>
          <w:color w:val="000000"/>
          <w:sz w:val="24"/>
          <w:szCs w:val="24"/>
          <w:lang w:val="en-US"/>
        </w:rPr>
        <w:t xml:space="preserve">Email: </w:t>
      </w:r>
      <w:proofErr w:type="spellStart"/>
      <w:r>
        <w:rPr>
          <w:rFonts w:eastAsia="Times New Roman" w:cs="Arial"/>
          <w:color w:val="000000"/>
          <w:sz w:val="24"/>
          <w:szCs w:val="24"/>
          <w:lang w:val="en-US"/>
        </w:rPr>
        <w:t>safeguarding@beestonmethodist.church</w:t>
      </w:r>
      <w:proofErr w:type="spellEnd"/>
    </w:p>
    <w:p w:rsidR="006E0549" w:rsidRPr="006E0549" w:rsidRDefault="006E0549" w:rsidP="006E0549">
      <w:pPr>
        <w:spacing w:after="0" w:line="240" w:lineRule="auto"/>
        <w:jc w:val="center"/>
        <w:rPr>
          <w:rFonts w:eastAsia="Times New Roman" w:cs="Arial"/>
          <w:sz w:val="24"/>
          <w:szCs w:val="24"/>
        </w:rPr>
      </w:pPr>
    </w:p>
    <w:p w:rsidR="00AF0FCD" w:rsidRDefault="00AF0FCD"/>
    <w:p w:rsidR="00391A16" w:rsidRDefault="00391A16"/>
    <w:p w:rsidR="00391A16" w:rsidRDefault="00391A16"/>
    <w:p w:rsidR="00391A16" w:rsidRDefault="00391A16"/>
    <w:p w:rsidR="00391A16" w:rsidRPr="00342886" w:rsidRDefault="00391A16">
      <w:pPr>
        <w:rPr>
          <w:b/>
        </w:rPr>
      </w:pPr>
    </w:p>
    <w:sectPr w:rsidR="00391A16" w:rsidRPr="00342886" w:rsidSect="001F4998">
      <w:footerReference w:type="default" r:id="rId9"/>
      <w:pgSz w:w="11906" w:h="16838"/>
      <w:pgMar w:top="227" w:right="567" w:bottom="22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08" w:rsidRDefault="005C1208" w:rsidP="00342886">
      <w:pPr>
        <w:spacing w:after="0" w:line="240" w:lineRule="auto"/>
      </w:pPr>
      <w:r>
        <w:separator/>
      </w:r>
    </w:p>
  </w:endnote>
  <w:endnote w:type="continuationSeparator" w:id="0">
    <w:p w:rsidR="005C1208" w:rsidRDefault="005C1208" w:rsidP="0034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86" w:rsidRDefault="0075129E" w:rsidP="0075129E">
    <w:pPr>
      <w:pStyle w:val="Footer"/>
    </w:pPr>
    <w:r>
      <w:t>Approved by Beeston Methodist Church Council May 2019</w:t>
    </w:r>
  </w:p>
  <w:p w:rsidR="00342886" w:rsidRDefault="00342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08" w:rsidRDefault="005C1208" w:rsidP="00342886">
      <w:pPr>
        <w:spacing w:after="0" w:line="240" w:lineRule="auto"/>
      </w:pPr>
      <w:r>
        <w:separator/>
      </w:r>
    </w:p>
  </w:footnote>
  <w:footnote w:type="continuationSeparator" w:id="0">
    <w:p w:rsidR="005C1208" w:rsidRDefault="005C1208" w:rsidP="00342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24B0C"/>
    <w:multiLevelType w:val="hybridMultilevel"/>
    <w:tmpl w:val="8ECCCDC2"/>
    <w:lvl w:ilvl="0" w:tplc="43D81F12">
      <w:start w:val="1"/>
      <w:numFmt w:val="bullet"/>
      <w:lvlText w:val=""/>
      <w:lvlJc w:val="left"/>
      <w:pPr>
        <w:tabs>
          <w:tab w:val="num" w:pos="720"/>
        </w:tabs>
        <w:ind w:left="720" w:hanging="360"/>
      </w:pPr>
      <w:rPr>
        <w:rFonts w:ascii="Symbol" w:hAnsi="Symbol" w:hint="default"/>
        <w:sz w:val="20"/>
      </w:rPr>
    </w:lvl>
    <w:lvl w:ilvl="1" w:tplc="5864919C">
      <w:start w:val="1"/>
      <w:numFmt w:val="bullet"/>
      <w:lvlText w:val="o"/>
      <w:lvlJc w:val="left"/>
      <w:pPr>
        <w:tabs>
          <w:tab w:val="num" w:pos="1440"/>
        </w:tabs>
        <w:ind w:left="1440" w:hanging="360"/>
      </w:pPr>
      <w:rPr>
        <w:rFonts w:ascii="Courier New" w:hAnsi="Courier New" w:hint="default"/>
        <w:sz w:val="20"/>
      </w:rPr>
    </w:lvl>
    <w:lvl w:ilvl="2" w:tplc="8A02F658" w:tentative="1">
      <w:start w:val="1"/>
      <w:numFmt w:val="bullet"/>
      <w:lvlText w:val=""/>
      <w:lvlJc w:val="left"/>
      <w:pPr>
        <w:tabs>
          <w:tab w:val="num" w:pos="2160"/>
        </w:tabs>
        <w:ind w:left="2160" w:hanging="360"/>
      </w:pPr>
      <w:rPr>
        <w:rFonts w:ascii="Wingdings" w:hAnsi="Wingdings" w:hint="default"/>
        <w:sz w:val="20"/>
      </w:rPr>
    </w:lvl>
    <w:lvl w:ilvl="3" w:tplc="5A225CA8" w:tentative="1">
      <w:start w:val="1"/>
      <w:numFmt w:val="bullet"/>
      <w:lvlText w:val=""/>
      <w:lvlJc w:val="left"/>
      <w:pPr>
        <w:tabs>
          <w:tab w:val="num" w:pos="2880"/>
        </w:tabs>
        <w:ind w:left="2880" w:hanging="360"/>
      </w:pPr>
      <w:rPr>
        <w:rFonts w:ascii="Wingdings" w:hAnsi="Wingdings" w:hint="default"/>
        <w:sz w:val="20"/>
      </w:rPr>
    </w:lvl>
    <w:lvl w:ilvl="4" w:tplc="2EBC5320" w:tentative="1">
      <w:start w:val="1"/>
      <w:numFmt w:val="bullet"/>
      <w:lvlText w:val=""/>
      <w:lvlJc w:val="left"/>
      <w:pPr>
        <w:tabs>
          <w:tab w:val="num" w:pos="3600"/>
        </w:tabs>
        <w:ind w:left="3600" w:hanging="360"/>
      </w:pPr>
      <w:rPr>
        <w:rFonts w:ascii="Wingdings" w:hAnsi="Wingdings" w:hint="default"/>
        <w:sz w:val="20"/>
      </w:rPr>
    </w:lvl>
    <w:lvl w:ilvl="5" w:tplc="4856822A" w:tentative="1">
      <w:start w:val="1"/>
      <w:numFmt w:val="bullet"/>
      <w:lvlText w:val=""/>
      <w:lvlJc w:val="left"/>
      <w:pPr>
        <w:tabs>
          <w:tab w:val="num" w:pos="4320"/>
        </w:tabs>
        <w:ind w:left="4320" w:hanging="360"/>
      </w:pPr>
      <w:rPr>
        <w:rFonts w:ascii="Wingdings" w:hAnsi="Wingdings" w:hint="default"/>
        <w:sz w:val="20"/>
      </w:rPr>
    </w:lvl>
    <w:lvl w:ilvl="6" w:tplc="ED6AC3A4" w:tentative="1">
      <w:start w:val="1"/>
      <w:numFmt w:val="bullet"/>
      <w:lvlText w:val=""/>
      <w:lvlJc w:val="left"/>
      <w:pPr>
        <w:tabs>
          <w:tab w:val="num" w:pos="5040"/>
        </w:tabs>
        <w:ind w:left="5040" w:hanging="360"/>
      </w:pPr>
      <w:rPr>
        <w:rFonts w:ascii="Wingdings" w:hAnsi="Wingdings" w:hint="default"/>
        <w:sz w:val="20"/>
      </w:rPr>
    </w:lvl>
    <w:lvl w:ilvl="7" w:tplc="13D06C9E" w:tentative="1">
      <w:start w:val="1"/>
      <w:numFmt w:val="bullet"/>
      <w:lvlText w:val=""/>
      <w:lvlJc w:val="left"/>
      <w:pPr>
        <w:tabs>
          <w:tab w:val="num" w:pos="5760"/>
        </w:tabs>
        <w:ind w:left="5760" w:hanging="360"/>
      </w:pPr>
      <w:rPr>
        <w:rFonts w:ascii="Wingdings" w:hAnsi="Wingdings" w:hint="default"/>
        <w:sz w:val="20"/>
      </w:rPr>
    </w:lvl>
    <w:lvl w:ilvl="8" w:tplc="70E68DB2" w:tentative="1">
      <w:start w:val="1"/>
      <w:numFmt w:val="bullet"/>
      <w:lvlText w:val=""/>
      <w:lvlJc w:val="left"/>
      <w:pPr>
        <w:tabs>
          <w:tab w:val="num" w:pos="6480"/>
        </w:tabs>
        <w:ind w:left="6480" w:hanging="360"/>
      </w:pPr>
      <w:rPr>
        <w:rFonts w:ascii="Wingdings" w:hAnsi="Wingdings" w:hint="default"/>
        <w:sz w:val="20"/>
      </w:rPr>
    </w:lvl>
  </w:abstractNum>
  <w:abstractNum w:abstractNumId="1">
    <w:nsid w:val="4315327F"/>
    <w:multiLevelType w:val="hybridMultilevel"/>
    <w:tmpl w:val="D9BEFF34"/>
    <w:lvl w:ilvl="0" w:tplc="2DC89F6E">
      <w:start w:val="1"/>
      <w:numFmt w:val="bullet"/>
      <w:lvlText w:val=""/>
      <w:lvlJc w:val="left"/>
      <w:pPr>
        <w:tabs>
          <w:tab w:val="num" w:pos="720"/>
        </w:tabs>
        <w:ind w:left="720" w:hanging="360"/>
      </w:pPr>
      <w:rPr>
        <w:rFonts w:ascii="Symbol" w:hAnsi="Symbol" w:hint="default"/>
        <w:sz w:val="20"/>
      </w:rPr>
    </w:lvl>
    <w:lvl w:ilvl="1" w:tplc="AADAFA84" w:tentative="1">
      <w:start w:val="1"/>
      <w:numFmt w:val="bullet"/>
      <w:lvlText w:val="o"/>
      <w:lvlJc w:val="left"/>
      <w:pPr>
        <w:tabs>
          <w:tab w:val="num" w:pos="1440"/>
        </w:tabs>
        <w:ind w:left="1440" w:hanging="360"/>
      </w:pPr>
      <w:rPr>
        <w:rFonts w:ascii="Courier New" w:hAnsi="Courier New" w:hint="default"/>
        <w:sz w:val="20"/>
      </w:rPr>
    </w:lvl>
    <w:lvl w:ilvl="2" w:tplc="33A232D4" w:tentative="1">
      <w:start w:val="1"/>
      <w:numFmt w:val="bullet"/>
      <w:lvlText w:val=""/>
      <w:lvlJc w:val="left"/>
      <w:pPr>
        <w:tabs>
          <w:tab w:val="num" w:pos="2160"/>
        </w:tabs>
        <w:ind w:left="2160" w:hanging="360"/>
      </w:pPr>
      <w:rPr>
        <w:rFonts w:ascii="Wingdings" w:hAnsi="Wingdings" w:hint="default"/>
        <w:sz w:val="20"/>
      </w:rPr>
    </w:lvl>
    <w:lvl w:ilvl="3" w:tplc="69EE5968" w:tentative="1">
      <w:start w:val="1"/>
      <w:numFmt w:val="bullet"/>
      <w:lvlText w:val=""/>
      <w:lvlJc w:val="left"/>
      <w:pPr>
        <w:tabs>
          <w:tab w:val="num" w:pos="2880"/>
        </w:tabs>
        <w:ind w:left="2880" w:hanging="360"/>
      </w:pPr>
      <w:rPr>
        <w:rFonts w:ascii="Wingdings" w:hAnsi="Wingdings" w:hint="default"/>
        <w:sz w:val="20"/>
      </w:rPr>
    </w:lvl>
    <w:lvl w:ilvl="4" w:tplc="5D1A149A" w:tentative="1">
      <w:start w:val="1"/>
      <w:numFmt w:val="bullet"/>
      <w:lvlText w:val=""/>
      <w:lvlJc w:val="left"/>
      <w:pPr>
        <w:tabs>
          <w:tab w:val="num" w:pos="3600"/>
        </w:tabs>
        <w:ind w:left="3600" w:hanging="360"/>
      </w:pPr>
      <w:rPr>
        <w:rFonts w:ascii="Wingdings" w:hAnsi="Wingdings" w:hint="default"/>
        <w:sz w:val="20"/>
      </w:rPr>
    </w:lvl>
    <w:lvl w:ilvl="5" w:tplc="D5C43B86" w:tentative="1">
      <w:start w:val="1"/>
      <w:numFmt w:val="bullet"/>
      <w:lvlText w:val=""/>
      <w:lvlJc w:val="left"/>
      <w:pPr>
        <w:tabs>
          <w:tab w:val="num" w:pos="4320"/>
        </w:tabs>
        <w:ind w:left="4320" w:hanging="360"/>
      </w:pPr>
      <w:rPr>
        <w:rFonts w:ascii="Wingdings" w:hAnsi="Wingdings" w:hint="default"/>
        <w:sz w:val="20"/>
      </w:rPr>
    </w:lvl>
    <w:lvl w:ilvl="6" w:tplc="E37CBD62" w:tentative="1">
      <w:start w:val="1"/>
      <w:numFmt w:val="bullet"/>
      <w:lvlText w:val=""/>
      <w:lvlJc w:val="left"/>
      <w:pPr>
        <w:tabs>
          <w:tab w:val="num" w:pos="5040"/>
        </w:tabs>
        <w:ind w:left="5040" w:hanging="360"/>
      </w:pPr>
      <w:rPr>
        <w:rFonts w:ascii="Wingdings" w:hAnsi="Wingdings" w:hint="default"/>
        <w:sz w:val="20"/>
      </w:rPr>
    </w:lvl>
    <w:lvl w:ilvl="7" w:tplc="ECE0D1AA" w:tentative="1">
      <w:start w:val="1"/>
      <w:numFmt w:val="bullet"/>
      <w:lvlText w:val=""/>
      <w:lvlJc w:val="left"/>
      <w:pPr>
        <w:tabs>
          <w:tab w:val="num" w:pos="5760"/>
        </w:tabs>
        <w:ind w:left="5760" w:hanging="360"/>
      </w:pPr>
      <w:rPr>
        <w:rFonts w:ascii="Wingdings" w:hAnsi="Wingdings" w:hint="default"/>
        <w:sz w:val="20"/>
      </w:rPr>
    </w:lvl>
    <w:lvl w:ilvl="8" w:tplc="F9668592" w:tentative="1">
      <w:start w:val="1"/>
      <w:numFmt w:val="bullet"/>
      <w:lvlText w:val=""/>
      <w:lvlJc w:val="left"/>
      <w:pPr>
        <w:tabs>
          <w:tab w:val="num" w:pos="6480"/>
        </w:tabs>
        <w:ind w:left="6480" w:hanging="360"/>
      </w:pPr>
      <w:rPr>
        <w:rFonts w:ascii="Wingdings" w:hAnsi="Wingdings" w:hint="default"/>
        <w:sz w:val="20"/>
      </w:rPr>
    </w:lvl>
  </w:abstractNum>
  <w:abstractNum w:abstractNumId="2">
    <w:nsid w:val="57A21747"/>
    <w:multiLevelType w:val="hybridMultilevel"/>
    <w:tmpl w:val="57584EF6"/>
    <w:lvl w:ilvl="0" w:tplc="9CB68158">
      <w:start w:val="1"/>
      <w:numFmt w:val="bullet"/>
      <w:lvlText w:val=""/>
      <w:lvlJc w:val="left"/>
      <w:pPr>
        <w:tabs>
          <w:tab w:val="num" w:pos="720"/>
        </w:tabs>
        <w:ind w:left="720" w:hanging="360"/>
      </w:pPr>
      <w:rPr>
        <w:rFonts w:ascii="Symbol" w:hAnsi="Symbol" w:hint="default"/>
        <w:sz w:val="20"/>
      </w:rPr>
    </w:lvl>
    <w:lvl w:ilvl="1" w:tplc="80CC7D80" w:tentative="1">
      <w:start w:val="1"/>
      <w:numFmt w:val="bullet"/>
      <w:lvlText w:val="o"/>
      <w:lvlJc w:val="left"/>
      <w:pPr>
        <w:tabs>
          <w:tab w:val="num" w:pos="1440"/>
        </w:tabs>
        <w:ind w:left="1440" w:hanging="360"/>
      </w:pPr>
      <w:rPr>
        <w:rFonts w:ascii="Courier New" w:hAnsi="Courier New" w:hint="default"/>
        <w:sz w:val="20"/>
      </w:rPr>
    </w:lvl>
    <w:lvl w:ilvl="2" w:tplc="2012DE72" w:tentative="1">
      <w:start w:val="1"/>
      <w:numFmt w:val="bullet"/>
      <w:lvlText w:val=""/>
      <w:lvlJc w:val="left"/>
      <w:pPr>
        <w:tabs>
          <w:tab w:val="num" w:pos="2160"/>
        </w:tabs>
        <w:ind w:left="2160" w:hanging="360"/>
      </w:pPr>
      <w:rPr>
        <w:rFonts w:ascii="Wingdings" w:hAnsi="Wingdings" w:hint="default"/>
        <w:sz w:val="20"/>
      </w:rPr>
    </w:lvl>
    <w:lvl w:ilvl="3" w:tplc="6A6A06E6" w:tentative="1">
      <w:start w:val="1"/>
      <w:numFmt w:val="bullet"/>
      <w:lvlText w:val=""/>
      <w:lvlJc w:val="left"/>
      <w:pPr>
        <w:tabs>
          <w:tab w:val="num" w:pos="2880"/>
        </w:tabs>
        <w:ind w:left="2880" w:hanging="360"/>
      </w:pPr>
      <w:rPr>
        <w:rFonts w:ascii="Wingdings" w:hAnsi="Wingdings" w:hint="default"/>
        <w:sz w:val="20"/>
      </w:rPr>
    </w:lvl>
    <w:lvl w:ilvl="4" w:tplc="0D7EE1CC" w:tentative="1">
      <w:start w:val="1"/>
      <w:numFmt w:val="bullet"/>
      <w:lvlText w:val=""/>
      <w:lvlJc w:val="left"/>
      <w:pPr>
        <w:tabs>
          <w:tab w:val="num" w:pos="3600"/>
        </w:tabs>
        <w:ind w:left="3600" w:hanging="360"/>
      </w:pPr>
      <w:rPr>
        <w:rFonts w:ascii="Wingdings" w:hAnsi="Wingdings" w:hint="default"/>
        <w:sz w:val="20"/>
      </w:rPr>
    </w:lvl>
    <w:lvl w:ilvl="5" w:tplc="F6FA5B4C" w:tentative="1">
      <w:start w:val="1"/>
      <w:numFmt w:val="bullet"/>
      <w:lvlText w:val=""/>
      <w:lvlJc w:val="left"/>
      <w:pPr>
        <w:tabs>
          <w:tab w:val="num" w:pos="4320"/>
        </w:tabs>
        <w:ind w:left="4320" w:hanging="360"/>
      </w:pPr>
      <w:rPr>
        <w:rFonts w:ascii="Wingdings" w:hAnsi="Wingdings" w:hint="default"/>
        <w:sz w:val="20"/>
      </w:rPr>
    </w:lvl>
    <w:lvl w:ilvl="6" w:tplc="F462193C" w:tentative="1">
      <w:start w:val="1"/>
      <w:numFmt w:val="bullet"/>
      <w:lvlText w:val=""/>
      <w:lvlJc w:val="left"/>
      <w:pPr>
        <w:tabs>
          <w:tab w:val="num" w:pos="5040"/>
        </w:tabs>
        <w:ind w:left="5040" w:hanging="360"/>
      </w:pPr>
      <w:rPr>
        <w:rFonts w:ascii="Wingdings" w:hAnsi="Wingdings" w:hint="default"/>
        <w:sz w:val="20"/>
      </w:rPr>
    </w:lvl>
    <w:lvl w:ilvl="7" w:tplc="8D6E47F2" w:tentative="1">
      <w:start w:val="1"/>
      <w:numFmt w:val="bullet"/>
      <w:lvlText w:val=""/>
      <w:lvlJc w:val="left"/>
      <w:pPr>
        <w:tabs>
          <w:tab w:val="num" w:pos="5760"/>
        </w:tabs>
        <w:ind w:left="5760" w:hanging="360"/>
      </w:pPr>
      <w:rPr>
        <w:rFonts w:ascii="Wingdings" w:hAnsi="Wingdings" w:hint="default"/>
        <w:sz w:val="20"/>
      </w:rPr>
    </w:lvl>
    <w:lvl w:ilvl="8" w:tplc="98D232A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49"/>
    <w:rsid w:val="00024299"/>
    <w:rsid w:val="0009093E"/>
    <w:rsid w:val="000C17A5"/>
    <w:rsid w:val="0016762E"/>
    <w:rsid w:val="001F4998"/>
    <w:rsid w:val="002539FF"/>
    <w:rsid w:val="002A3A24"/>
    <w:rsid w:val="002B2761"/>
    <w:rsid w:val="00342886"/>
    <w:rsid w:val="00346A4E"/>
    <w:rsid w:val="00391A16"/>
    <w:rsid w:val="00445329"/>
    <w:rsid w:val="004F5A74"/>
    <w:rsid w:val="00542592"/>
    <w:rsid w:val="005723A9"/>
    <w:rsid w:val="005C1208"/>
    <w:rsid w:val="00626420"/>
    <w:rsid w:val="00692E4D"/>
    <w:rsid w:val="006C4858"/>
    <w:rsid w:val="006E0549"/>
    <w:rsid w:val="0075129E"/>
    <w:rsid w:val="00886A08"/>
    <w:rsid w:val="008E23DE"/>
    <w:rsid w:val="00924D90"/>
    <w:rsid w:val="00966404"/>
    <w:rsid w:val="009C715D"/>
    <w:rsid w:val="00A8268F"/>
    <w:rsid w:val="00AD2876"/>
    <w:rsid w:val="00AE59EF"/>
    <w:rsid w:val="00AF0FCD"/>
    <w:rsid w:val="00CF7A6E"/>
    <w:rsid w:val="00DE1237"/>
    <w:rsid w:val="00E166D8"/>
    <w:rsid w:val="00E547D9"/>
    <w:rsid w:val="00E81EF2"/>
    <w:rsid w:val="00EE4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05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6E0549"/>
    <w:rPr>
      <w:b/>
      <w:bCs/>
    </w:rPr>
  </w:style>
  <w:style w:type="character" w:styleId="Hyperlink">
    <w:name w:val="Hyperlink"/>
    <w:basedOn w:val="DefaultParagraphFont"/>
    <w:uiPriority w:val="99"/>
    <w:unhideWhenUsed/>
    <w:rsid w:val="005723A9"/>
    <w:rPr>
      <w:color w:val="0000FF" w:themeColor="hyperlink"/>
      <w:u w:val="single"/>
    </w:rPr>
  </w:style>
  <w:style w:type="paragraph" w:styleId="Header">
    <w:name w:val="header"/>
    <w:basedOn w:val="Normal"/>
    <w:link w:val="HeaderChar"/>
    <w:uiPriority w:val="99"/>
    <w:unhideWhenUsed/>
    <w:rsid w:val="00342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886"/>
  </w:style>
  <w:style w:type="paragraph" w:styleId="Footer">
    <w:name w:val="footer"/>
    <w:basedOn w:val="Normal"/>
    <w:link w:val="FooterChar"/>
    <w:uiPriority w:val="99"/>
    <w:unhideWhenUsed/>
    <w:rsid w:val="00342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886"/>
  </w:style>
  <w:style w:type="paragraph" w:styleId="BalloonText">
    <w:name w:val="Balloon Text"/>
    <w:basedOn w:val="Normal"/>
    <w:link w:val="BalloonTextChar"/>
    <w:uiPriority w:val="99"/>
    <w:semiHidden/>
    <w:unhideWhenUsed/>
    <w:rsid w:val="0034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05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6E0549"/>
    <w:rPr>
      <w:b/>
      <w:bCs/>
    </w:rPr>
  </w:style>
  <w:style w:type="character" w:styleId="Hyperlink">
    <w:name w:val="Hyperlink"/>
    <w:basedOn w:val="DefaultParagraphFont"/>
    <w:uiPriority w:val="99"/>
    <w:unhideWhenUsed/>
    <w:rsid w:val="005723A9"/>
    <w:rPr>
      <w:color w:val="0000FF" w:themeColor="hyperlink"/>
      <w:u w:val="single"/>
    </w:rPr>
  </w:style>
  <w:style w:type="paragraph" w:styleId="Header">
    <w:name w:val="header"/>
    <w:basedOn w:val="Normal"/>
    <w:link w:val="HeaderChar"/>
    <w:uiPriority w:val="99"/>
    <w:unhideWhenUsed/>
    <w:rsid w:val="00342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886"/>
  </w:style>
  <w:style w:type="paragraph" w:styleId="Footer">
    <w:name w:val="footer"/>
    <w:basedOn w:val="Normal"/>
    <w:link w:val="FooterChar"/>
    <w:uiPriority w:val="99"/>
    <w:unhideWhenUsed/>
    <w:rsid w:val="00342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886"/>
  </w:style>
  <w:style w:type="paragraph" w:styleId="BalloonText">
    <w:name w:val="Balloon Text"/>
    <w:basedOn w:val="Normal"/>
    <w:link w:val="BalloonTextChar"/>
    <w:uiPriority w:val="99"/>
    <w:semiHidden/>
    <w:unhideWhenUsed/>
    <w:rsid w:val="00342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renandyouth.org.uk/worker/resources-worker/social-media-guidelines/new-social-media-guidelin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Jayne Brough</dc:creator>
  <cp:lastModifiedBy>Heather Jayne Brough</cp:lastModifiedBy>
  <cp:revision>7</cp:revision>
  <cp:lastPrinted>2019-05-27T09:05:00Z</cp:lastPrinted>
  <dcterms:created xsi:type="dcterms:W3CDTF">2019-05-06T08:54:00Z</dcterms:created>
  <dcterms:modified xsi:type="dcterms:W3CDTF">2019-05-27T09:07:00Z</dcterms:modified>
</cp:coreProperties>
</file>