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B9B" w:rsidRPr="00327376" w:rsidRDefault="008E3B9B" w:rsidP="008E3B9B">
      <w:pPr>
        <w:spacing w:line="240" w:lineRule="auto"/>
        <w:jc w:val="center"/>
        <w:rPr>
          <w:b/>
          <w:sz w:val="40"/>
          <w:szCs w:val="40"/>
        </w:rPr>
      </w:pPr>
      <w:r w:rsidRPr="00327376">
        <w:rPr>
          <w:b/>
          <w:sz w:val="40"/>
          <w:szCs w:val="40"/>
        </w:rPr>
        <w:t>Beeston Methodist Church</w:t>
      </w:r>
    </w:p>
    <w:p w:rsidR="008E3B9B" w:rsidRPr="00327376" w:rsidRDefault="008E3B9B" w:rsidP="008E3B9B">
      <w:pPr>
        <w:spacing w:line="240" w:lineRule="auto"/>
        <w:jc w:val="center"/>
        <w:rPr>
          <w:b/>
          <w:sz w:val="40"/>
          <w:szCs w:val="40"/>
        </w:rPr>
      </w:pPr>
      <w:r w:rsidRPr="00327376">
        <w:rPr>
          <w:b/>
          <w:sz w:val="40"/>
          <w:szCs w:val="40"/>
        </w:rPr>
        <w:t xml:space="preserve"> Guidelines for </w:t>
      </w:r>
      <w:r w:rsidR="003F7195" w:rsidRPr="00327376">
        <w:rPr>
          <w:b/>
          <w:sz w:val="40"/>
          <w:szCs w:val="40"/>
        </w:rPr>
        <w:t xml:space="preserve">the </w:t>
      </w:r>
      <w:r w:rsidR="00931323">
        <w:rPr>
          <w:b/>
          <w:sz w:val="40"/>
          <w:szCs w:val="40"/>
        </w:rPr>
        <w:t>Mentoring of Young People</w:t>
      </w:r>
    </w:p>
    <w:p w:rsidR="003F7195" w:rsidRPr="00931323" w:rsidRDefault="008E3B9B" w:rsidP="00327376">
      <w:pPr>
        <w:spacing w:before="240" w:after="240" w:line="240" w:lineRule="auto"/>
        <w:jc w:val="center"/>
        <w:rPr>
          <w:i/>
          <w:sz w:val="28"/>
          <w:szCs w:val="28"/>
        </w:rPr>
      </w:pPr>
      <w:r w:rsidRPr="002B0F9F">
        <w:rPr>
          <w:b/>
          <w:i/>
          <w:sz w:val="40"/>
          <w:szCs w:val="40"/>
        </w:rPr>
        <w:t xml:space="preserve"> </w:t>
      </w:r>
      <w:r w:rsidRPr="00833A1C">
        <w:rPr>
          <w:i/>
          <w:sz w:val="28"/>
          <w:szCs w:val="28"/>
        </w:rPr>
        <w:t xml:space="preserve">As the people of the Methodist Church we are concerned with the wholeness of each individual within God’s purpose for everyone.  We seek to safeguard all members of the church community of all ages.  It is the responsibility of each one of us to prevent the physical, sexual or </w:t>
      </w:r>
      <w:r w:rsidR="00916400">
        <w:rPr>
          <w:i/>
          <w:sz w:val="28"/>
          <w:szCs w:val="28"/>
        </w:rPr>
        <w:t xml:space="preserve">emotional abuse of </w:t>
      </w:r>
      <w:r w:rsidR="00916400" w:rsidRPr="007B42AF">
        <w:rPr>
          <w:i/>
          <w:sz w:val="28"/>
          <w:szCs w:val="28"/>
        </w:rPr>
        <w:t xml:space="preserve">children, young people and vulnerable </w:t>
      </w:r>
      <w:r w:rsidR="00916400" w:rsidRPr="00931323">
        <w:rPr>
          <w:i/>
          <w:sz w:val="28"/>
          <w:szCs w:val="28"/>
        </w:rPr>
        <w:t>adults.</w:t>
      </w:r>
    </w:p>
    <w:p w:rsidR="00931323" w:rsidRDefault="00931323" w:rsidP="00327376">
      <w:pPr>
        <w:spacing w:before="240" w:after="240"/>
        <w:rPr>
          <w:sz w:val="24"/>
          <w:szCs w:val="24"/>
        </w:rPr>
      </w:pPr>
    </w:p>
    <w:p w:rsidR="00931323" w:rsidRDefault="00931323" w:rsidP="00327376">
      <w:pPr>
        <w:spacing w:before="240" w:after="240"/>
        <w:rPr>
          <w:sz w:val="24"/>
          <w:szCs w:val="24"/>
        </w:rPr>
      </w:pPr>
      <w:r w:rsidRPr="00931323">
        <w:rPr>
          <w:sz w:val="24"/>
          <w:szCs w:val="24"/>
        </w:rPr>
        <w:t>Beeston Methodist Church</w:t>
      </w:r>
      <w:r>
        <w:rPr>
          <w:sz w:val="24"/>
          <w:szCs w:val="24"/>
        </w:rPr>
        <w:t xml:space="preserve"> acknowledges the stresses some of our young people are faced with in their lives and feel it is part of our pastoral duty to offer support.  This is achieved in many ways throughout BMC one of which is to offer a mentoring relationship with the young person.</w:t>
      </w:r>
    </w:p>
    <w:p w:rsidR="00931323" w:rsidRDefault="00931323" w:rsidP="00327376">
      <w:pPr>
        <w:spacing w:before="240" w:after="240"/>
        <w:rPr>
          <w:sz w:val="24"/>
          <w:szCs w:val="24"/>
        </w:rPr>
      </w:pPr>
      <w:r>
        <w:rPr>
          <w:sz w:val="24"/>
          <w:szCs w:val="24"/>
        </w:rPr>
        <w:t>When entering into a mentoring relationship with a young person both parties must abide by the following guidelines.</w:t>
      </w:r>
    </w:p>
    <w:p w:rsidR="00931323" w:rsidRDefault="00931323" w:rsidP="00931323">
      <w:pPr>
        <w:pStyle w:val="ListParagraph"/>
        <w:numPr>
          <w:ilvl w:val="0"/>
          <w:numId w:val="3"/>
        </w:numPr>
        <w:spacing w:before="360" w:after="360" w:line="360" w:lineRule="auto"/>
        <w:ind w:left="714" w:hanging="357"/>
        <w:rPr>
          <w:sz w:val="24"/>
          <w:szCs w:val="24"/>
        </w:rPr>
      </w:pPr>
      <w:r>
        <w:rPr>
          <w:sz w:val="24"/>
          <w:szCs w:val="24"/>
        </w:rPr>
        <w:t>When meeting in a one to one situation always choose a public place and ensure that someone is aware that you are meeting with the young person.</w:t>
      </w:r>
    </w:p>
    <w:p w:rsidR="00931323" w:rsidRDefault="00931323" w:rsidP="00931323">
      <w:pPr>
        <w:pStyle w:val="ListParagraph"/>
        <w:numPr>
          <w:ilvl w:val="0"/>
          <w:numId w:val="3"/>
        </w:numPr>
        <w:spacing w:before="360" w:after="360" w:line="360" w:lineRule="auto"/>
        <w:ind w:left="714" w:hanging="357"/>
        <w:rPr>
          <w:sz w:val="24"/>
          <w:szCs w:val="24"/>
        </w:rPr>
      </w:pPr>
      <w:r>
        <w:rPr>
          <w:sz w:val="24"/>
          <w:szCs w:val="24"/>
        </w:rPr>
        <w:t xml:space="preserve">Always ensure that the young person’s parent/guardian </w:t>
      </w:r>
      <w:proofErr w:type="gramStart"/>
      <w:r>
        <w:rPr>
          <w:sz w:val="24"/>
          <w:szCs w:val="24"/>
        </w:rPr>
        <w:t>are</w:t>
      </w:r>
      <w:proofErr w:type="gramEnd"/>
      <w:r>
        <w:rPr>
          <w:sz w:val="24"/>
          <w:szCs w:val="24"/>
        </w:rPr>
        <w:t xml:space="preserve"> aware of where they are.</w:t>
      </w:r>
    </w:p>
    <w:p w:rsidR="00931323" w:rsidRDefault="00931323" w:rsidP="00931323">
      <w:pPr>
        <w:pStyle w:val="ListParagraph"/>
        <w:numPr>
          <w:ilvl w:val="0"/>
          <w:numId w:val="3"/>
        </w:numPr>
        <w:spacing w:before="360" w:after="360" w:line="360" w:lineRule="auto"/>
        <w:ind w:left="714" w:hanging="357"/>
        <w:rPr>
          <w:sz w:val="24"/>
          <w:szCs w:val="24"/>
        </w:rPr>
      </w:pPr>
      <w:r>
        <w:rPr>
          <w:sz w:val="24"/>
          <w:szCs w:val="24"/>
        </w:rPr>
        <w:t>Agree a time scale for any meetings.</w:t>
      </w:r>
    </w:p>
    <w:p w:rsidR="00931323" w:rsidRDefault="00931323" w:rsidP="00931323">
      <w:pPr>
        <w:pStyle w:val="ListParagraph"/>
        <w:numPr>
          <w:ilvl w:val="0"/>
          <w:numId w:val="3"/>
        </w:numPr>
        <w:spacing w:before="360" w:after="360" w:line="360" w:lineRule="auto"/>
        <w:ind w:left="714" w:hanging="357"/>
        <w:rPr>
          <w:sz w:val="24"/>
          <w:szCs w:val="24"/>
        </w:rPr>
      </w:pPr>
      <w:r>
        <w:rPr>
          <w:sz w:val="24"/>
          <w:szCs w:val="24"/>
        </w:rPr>
        <w:t>Agree confidentiality rules before any meeting, including what information may have to be shared with others and agree who the information will be shared with and why.</w:t>
      </w:r>
    </w:p>
    <w:p w:rsidR="00931323" w:rsidRPr="00931323" w:rsidRDefault="00931323" w:rsidP="00931323">
      <w:pPr>
        <w:pStyle w:val="ListParagraph"/>
        <w:numPr>
          <w:ilvl w:val="0"/>
          <w:numId w:val="3"/>
        </w:numPr>
        <w:spacing w:before="360" w:after="360" w:line="360" w:lineRule="auto"/>
        <w:ind w:left="714" w:hanging="357"/>
        <w:rPr>
          <w:sz w:val="24"/>
          <w:szCs w:val="24"/>
        </w:rPr>
      </w:pPr>
      <w:r>
        <w:rPr>
          <w:sz w:val="24"/>
          <w:szCs w:val="24"/>
        </w:rPr>
        <w:t>Before offering prayer with the young person agree guidelines with the Ministerial Team</w:t>
      </w:r>
    </w:p>
    <w:p w:rsidR="00931323" w:rsidRDefault="00931323" w:rsidP="00327376">
      <w:pPr>
        <w:spacing w:before="240" w:after="240"/>
        <w:rPr>
          <w:b/>
          <w:sz w:val="24"/>
          <w:szCs w:val="24"/>
        </w:rPr>
      </w:pPr>
    </w:p>
    <w:p w:rsidR="00931323" w:rsidRDefault="00931323" w:rsidP="00327376">
      <w:pPr>
        <w:spacing w:before="240" w:after="240"/>
        <w:rPr>
          <w:b/>
          <w:sz w:val="24"/>
          <w:szCs w:val="24"/>
        </w:rPr>
      </w:pPr>
    </w:p>
    <w:p w:rsidR="00FD2727" w:rsidRPr="00256413" w:rsidRDefault="00FD2727" w:rsidP="00327376">
      <w:pPr>
        <w:spacing w:before="240" w:after="240"/>
        <w:rPr>
          <w:b/>
          <w:sz w:val="24"/>
          <w:szCs w:val="24"/>
        </w:rPr>
      </w:pPr>
      <w:bookmarkStart w:id="0" w:name="_GoBack"/>
      <w:bookmarkEnd w:id="0"/>
    </w:p>
    <w:sectPr w:rsidR="00FD2727" w:rsidRPr="00256413" w:rsidSect="008E3B9B">
      <w:footerReference w:type="default" r:id="rId8"/>
      <w:pgSz w:w="11906" w:h="16838"/>
      <w:pgMar w:top="794" w:right="794" w:bottom="794" w:left="79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C2C" w:rsidRDefault="00AB6C2C" w:rsidP="00916400">
      <w:pPr>
        <w:spacing w:after="0" w:line="240" w:lineRule="auto"/>
      </w:pPr>
      <w:r>
        <w:separator/>
      </w:r>
    </w:p>
  </w:endnote>
  <w:endnote w:type="continuationSeparator" w:id="0">
    <w:p w:rsidR="00AB6C2C" w:rsidRDefault="00AB6C2C" w:rsidP="00916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400" w:rsidRDefault="008E57CD" w:rsidP="008E57CD">
    <w:pPr>
      <w:pStyle w:val="Footer"/>
    </w:pPr>
    <w:r>
      <w:t>Approved by Beeston Methodist Church Council May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C2C" w:rsidRDefault="00AB6C2C" w:rsidP="00916400">
      <w:pPr>
        <w:spacing w:after="0" w:line="240" w:lineRule="auto"/>
      </w:pPr>
      <w:r>
        <w:separator/>
      </w:r>
    </w:p>
  </w:footnote>
  <w:footnote w:type="continuationSeparator" w:id="0">
    <w:p w:rsidR="00AB6C2C" w:rsidRDefault="00AB6C2C" w:rsidP="00916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916AF"/>
    <w:multiLevelType w:val="hybridMultilevel"/>
    <w:tmpl w:val="D8E44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6177DA"/>
    <w:multiLevelType w:val="hybridMultilevel"/>
    <w:tmpl w:val="77823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9D14763"/>
    <w:multiLevelType w:val="hybridMultilevel"/>
    <w:tmpl w:val="EB12B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9B"/>
    <w:rsid w:val="000709AB"/>
    <w:rsid w:val="00076D0F"/>
    <w:rsid w:val="000F3DCE"/>
    <w:rsid w:val="00256413"/>
    <w:rsid w:val="002937FA"/>
    <w:rsid w:val="00327376"/>
    <w:rsid w:val="003F7195"/>
    <w:rsid w:val="0051215A"/>
    <w:rsid w:val="00552477"/>
    <w:rsid w:val="005C1EB8"/>
    <w:rsid w:val="006A123B"/>
    <w:rsid w:val="006D0F5B"/>
    <w:rsid w:val="00777859"/>
    <w:rsid w:val="007B42AF"/>
    <w:rsid w:val="007F6838"/>
    <w:rsid w:val="0081492E"/>
    <w:rsid w:val="0082511F"/>
    <w:rsid w:val="008E3B9B"/>
    <w:rsid w:val="008E57CD"/>
    <w:rsid w:val="00916400"/>
    <w:rsid w:val="00931323"/>
    <w:rsid w:val="009618F2"/>
    <w:rsid w:val="00AB6C2C"/>
    <w:rsid w:val="00B919E8"/>
    <w:rsid w:val="00C154DF"/>
    <w:rsid w:val="00D0499B"/>
    <w:rsid w:val="00FD2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B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B9B"/>
    <w:pPr>
      <w:spacing w:beforeLines="1" w:afterLines="1" w:after="0" w:line="240" w:lineRule="auto"/>
    </w:pPr>
    <w:rPr>
      <w:rFonts w:ascii="Times" w:eastAsia="Cambria" w:hAnsi="Times" w:cs="Times New Roman"/>
      <w:sz w:val="20"/>
      <w:szCs w:val="20"/>
    </w:rPr>
  </w:style>
  <w:style w:type="paragraph" w:styleId="ListParagraph">
    <w:name w:val="List Paragraph"/>
    <w:basedOn w:val="Normal"/>
    <w:uiPriority w:val="34"/>
    <w:qFormat/>
    <w:rsid w:val="009618F2"/>
    <w:pPr>
      <w:ind w:left="720"/>
      <w:contextualSpacing/>
    </w:pPr>
  </w:style>
  <w:style w:type="paragraph" w:styleId="Header">
    <w:name w:val="header"/>
    <w:basedOn w:val="Normal"/>
    <w:link w:val="HeaderChar"/>
    <w:uiPriority w:val="99"/>
    <w:unhideWhenUsed/>
    <w:rsid w:val="009164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400"/>
  </w:style>
  <w:style w:type="paragraph" w:styleId="Footer">
    <w:name w:val="footer"/>
    <w:basedOn w:val="Normal"/>
    <w:link w:val="FooterChar"/>
    <w:uiPriority w:val="99"/>
    <w:unhideWhenUsed/>
    <w:rsid w:val="009164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400"/>
  </w:style>
  <w:style w:type="paragraph" w:styleId="BalloonText">
    <w:name w:val="Balloon Text"/>
    <w:basedOn w:val="Normal"/>
    <w:link w:val="BalloonTextChar"/>
    <w:uiPriority w:val="99"/>
    <w:semiHidden/>
    <w:unhideWhenUsed/>
    <w:rsid w:val="00916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4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B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B9B"/>
    <w:pPr>
      <w:spacing w:beforeLines="1" w:afterLines="1" w:after="0" w:line="240" w:lineRule="auto"/>
    </w:pPr>
    <w:rPr>
      <w:rFonts w:ascii="Times" w:eastAsia="Cambria" w:hAnsi="Times" w:cs="Times New Roman"/>
      <w:sz w:val="20"/>
      <w:szCs w:val="20"/>
    </w:rPr>
  </w:style>
  <w:style w:type="paragraph" w:styleId="ListParagraph">
    <w:name w:val="List Paragraph"/>
    <w:basedOn w:val="Normal"/>
    <w:uiPriority w:val="34"/>
    <w:qFormat/>
    <w:rsid w:val="009618F2"/>
    <w:pPr>
      <w:ind w:left="720"/>
      <w:contextualSpacing/>
    </w:pPr>
  </w:style>
  <w:style w:type="paragraph" w:styleId="Header">
    <w:name w:val="header"/>
    <w:basedOn w:val="Normal"/>
    <w:link w:val="HeaderChar"/>
    <w:uiPriority w:val="99"/>
    <w:unhideWhenUsed/>
    <w:rsid w:val="009164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400"/>
  </w:style>
  <w:style w:type="paragraph" w:styleId="Footer">
    <w:name w:val="footer"/>
    <w:basedOn w:val="Normal"/>
    <w:link w:val="FooterChar"/>
    <w:uiPriority w:val="99"/>
    <w:unhideWhenUsed/>
    <w:rsid w:val="009164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400"/>
  </w:style>
  <w:style w:type="paragraph" w:styleId="BalloonText">
    <w:name w:val="Balloon Text"/>
    <w:basedOn w:val="Normal"/>
    <w:link w:val="BalloonTextChar"/>
    <w:uiPriority w:val="99"/>
    <w:semiHidden/>
    <w:unhideWhenUsed/>
    <w:rsid w:val="00916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4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Jayne Brough</dc:creator>
  <cp:lastModifiedBy>Heather Jayne Brough</cp:lastModifiedBy>
  <cp:revision>2</cp:revision>
  <cp:lastPrinted>2017-05-11T07:45:00Z</cp:lastPrinted>
  <dcterms:created xsi:type="dcterms:W3CDTF">2019-05-06T09:01:00Z</dcterms:created>
  <dcterms:modified xsi:type="dcterms:W3CDTF">2019-05-06T09:01:00Z</dcterms:modified>
</cp:coreProperties>
</file>